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58" w:tblpY="113"/>
        <w:tblW w:w="4154" w:type="dxa"/>
        <w:tblLayout w:type="fixed"/>
        <w:tblLook w:val="0000" w:firstRow="0" w:lastRow="0" w:firstColumn="0" w:lastColumn="0" w:noHBand="0" w:noVBand="0"/>
      </w:tblPr>
      <w:tblGrid>
        <w:gridCol w:w="4154"/>
      </w:tblGrid>
      <w:tr w:rsidR="00117AD9" w:rsidRPr="00B03AA2" w:rsidTr="005A07D0">
        <w:trPr>
          <w:trHeight w:val="4394"/>
        </w:trPr>
        <w:tc>
          <w:tcPr>
            <w:tcW w:w="4154" w:type="dxa"/>
          </w:tcPr>
          <w:p w:rsidR="00117AD9" w:rsidRPr="008E7314" w:rsidRDefault="00117AD9" w:rsidP="005A07D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pacing w:val="20"/>
              </w:rPr>
              <w:t xml:space="preserve">                    </w:t>
            </w:r>
            <w:r w:rsidRPr="008E7314">
              <w:rPr>
                <w:rFonts w:ascii="Times New Roman" w:hAnsi="Times New Roman"/>
                <w:b/>
                <w:sz w:val="24"/>
                <w:szCs w:val="24"/>
              </w:rPr>
              <w:t>ДСЗ ВО</w:t>
            </w:r>
          </w:p>
          <w:p w:rsidR="00117AD9" w:rsidRPr="008E7314" w:rsidRDefault="00117AD9" w:rsidP="005A07D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8E7314">
              <w:rPr>
                <w:rFonts w:eastAsia="Calibri"/>
                <w:b/>
                <w:sz w:val="22"/>
                <w:szCs w:val="28"/>
                <w:lang w:eastAsia="en-US"/>
              </w:rPr>
              <w:t>КАЗЕННОЕ УЧРЕЖДЕНИЕ</w:t>
            </w:r>
          </w:p>
          <w:p w:rsidR="00117AD9" w:rsidRPr="008E7314" w:rsidRDefault="00117AD9" w:rsidP="005A07D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8E7314">
              <w:rPr>
                <w:rFonts w:eastAsia="Calibri"/>
                <w:b/>
                <w:sz w:val="22"/>
                <w:szCs w:val="28"/>
                <w:lang w:eastAsia="en-US"/>
              </w:rPr>
              <w:t>ВОРОНЕЖСКОЙ ОБЛАСТИ</w:t>
            </w:r>
          </w:p>
          <w:p w:rsidR="00117AD9" w:rsidRPr="008E7314" w:rsidRDefault="00117AD9" w:rsidP="005A07D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8E7314">
              <w:rPr>
                <w:rFonts w:eastAsia="Calibri"/>
                <w:b/>
                <w:sz w:val="22"/>
                <w:szCs w:val="28"/>
                <w:lang w:eastAsia="en-US"/>
              </w:rPr>
              <w:t>«ПАВЛОВСКИЙ СОЦИАЛЬНО-РЕАБИЛИТАЦИОННЫЙ ЦЕНТР</w:t>
            </w:r>
          </w:p>
          <w:p w:rsidR="00117AD9" w:rsidRPr="008E7314" w:rsidRDefault="00117AD9" w:rsidP="005A07D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8E7314">
              <w:rPr>
                <w:rFonts w:eastAsia="Calibri"/>
                <w:b/>
                <w:sz w:val="22"/>
                <w:szCs w:val="28"/>
                <w:lang w:eastAsia="en-US"/>
              </w:rPr>
              <w:t>ДЛЯ НЕСОВЕРШЕННОЛЕТНИХ»</w:t>
            </w:r>
          </w:p>
          <w:p w:rsidR="00117AD9" w:rsidRPr="008E7314" w:rsidRDefault="00117AD9" w:rsidP="005A07D0">
            <w:pPr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r w:rsidRPr="008E7314">
              <w:rPr>
                <w:rFonts w:eastAsia="Calibri"/>
                <w:b/>
                <w:sz w:val="22"/>
                <w:szCs w:val="28"/>
                <w:lang w:eastAsia="en-US"/>
              </w:rPr>
              <w:t>( КУ ВО «ПАВЛОВСКИЙ СРЦдН»)</w:t>
            </w:r>
          </w:p>
          <w:p w:rsidR="00117AD9" w:rsidRPr="008E7314" w:rsidRDefault="00117AD9" w:rsidP="005A07D0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E7314">
              <w:rPr>
                <w:rFonts w:eastAsia="Calibri"/>
                <w:sz w:val="22"/>
                <w:szCs w:val="28"/>
                <w:lang w:eastAsia="en-US"/>
              </w:rPr>
              <w:t>ул. Мичурина,  д. 7, г. Павловск,</w:t>
            </w:r>
          </w:p>
          <w:p w:rsidR="00117AD9" w:rsidRPr="008E7314" w:rsidRDefault="00117AD9" w:rsidP="005A07D0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E7314">
              <w:rPr>
                <w:rFonts w:eastAsia="Calibri"/>
                <w:sz w:val="22"/>
                <w:szCs w:val="28"/>
                <w:lang w:eastAsia="en-US"/>
              </w:rPr>
              <w:t>Павловский район, Воронежская область, 396420</w:t>
            </w:r>
          </w:p>
          <w:p w:rsidR="00117AD9" w:rsidRPr="008E7314" w:rsidRDefault="00117AD9" w:rsidP="005A07D0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E7314">
              <w:rPr>
                <w:rFonts w:eastAsia="Calibri"/>
                <w:sz w:val="22"/>
                <w:szCs w:val="28"/>
                <w:lang w:eastAsia="en-US"/>
              </w:rPr>
              <w:t>Тел. (47362)2-84-82</w:t>
            </w:r>
          </w:p>
          <w:p w:rsidR="00117AD9" w:rsidRPr="008E7314" w:rsidRDefault="00117AD9" w:rsidP="005A07D0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val="en-US" w:eastAsia="en-US"/>
              </w:rPr>
            </w:pPr>
            <w:r w:rsidRPr="008E7314">
              <w:rPr>
                <w:rFonts w:eastAsia="Calibri"/>
                <w:sz w:val="22"/>
                <w:szCs w:val="28"/>
                <w:lang w:val="en-US" w:eastAsia="en-US"/>
              </w:rPr>
              <w:t xml:space="preserve">e-mail: </w:t>
            </w:r>
            <w:hyperlink r:id="rId5" w:history="1">
              <w:r w:rsidRPr="008E7314">
                <w:rPr>
                  <w:rFonts w:eastAsia="Calibri"/>
                  <w:color w:val="0000FF"/>
                  <w:sz w:val="22"/>
                  <w:szCs w:val="28"/>
                  <w:u w:val="single"/>
                  <w:lang w:val="en-US" w:eastAsia="en-US"/>
                </w:rPr>
                <w:t>srcn-pavlovsk@govvrn.ru</w:t>
              </w:r>
            </w:hyperlink>
          </w:p>
          <w:p w:rsidR="00117AD9" w:rsidRPr="008E7314" w:rsidRDefault="00117AD9" w:rsidP="005A07D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E7314">
              <w:rPr>
                <w:rFonts w:eastAsia="Calibri"/>
                <w:sz w:val="22"/>
                <w:szCs w:val="22"/>
                <w:lang w:val="en-US" w:eastAsia="en-US"/>
              </w:rPr>
              <w:t>https://srcn-pavlovsk.e-gov36.ru</w:t>
            </w:r>
          </w:p>
          <w:p w:rsidR="00117AD9" w:rsidRPr="008E7314" w:rsidRDefault="00117AD9" w:rsidP="005A07D0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E7314">
              <w:rPr>
                <w:rFonts w:eastAsia="Calibri"/>
                <w:sz w:val="22"/>
                <w:szCs w:val="28"/>
                <w:lang w:eastAsia="en-US"/>
              </w:rPr>
              <w:t>ОКПО 49743586; ОГРН 1023601073682</w:t>
            </w:r>
          </w:p>
          <w:p w:rsidR="00117AD9" w:rsidRPr="008E7314" w:rsidRDefault="00117AD9" w:rsidP="005A07D0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8E7314">
              <w:rPr>
                <w:rFonts w:eastAsia="Calibri"/>
                <w:sz w:val="22"/>
                <w:szCs w:val="28"/>
                <w:lang w:eastAsia="en-US"/>
              </w:rPr>
              <w:t>ИНН/КПП  3620006128/362001001</w:t>
            </w:r>
          </w:p>
          <w:p w:rsidR="00117AD9" w:rsidRPr="00B03AA2" w:rsidRDefault="00117AD9" w:rsidP="005A07D0">
            <w:pPr>
              <w:ind w:right="2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117AD9" w:rsidRPr="00B03AA2" w:rsidRDefault="00117AD9" w:rsidP="005A07D0">
            <w:pPr>
              <w:tabs>
                <w:tab w:val="center" w:pos="1968"/>
                <w:tab w:val="right" w:pos="3936"/>
              </w:tabs>
              <w:ind w:right="2"/>
              <w:rPr>
                <w:spacing w:val="-10"/>
                <w:sz w:val="22"/>
                <w:szCs w:val="22"/>
              </w:rPr>
            </w:pPr>
            <w:r w:rsidRPr="00B03AA2">
              <w:rPr>
                <w:spacing w:val="-10"/>
                <w:sz w:val="22"/>
                <w:szCs w:val="22"/>
              </w:rPr>
              <w:tab/>
            </w:r>
          </w:p>
          <w:p w:rsidR="00117AD9" w:rsidRPr="00B03AA2" w:rsidRDefault="00117AD9" w:rsidP="005A07D0">
            <w:pPr>
              <w:ind w:right="2"/>
              <w:jc w:val="center"/>
              <w:rPr>
                <w:spacing w:val="-1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1270</wp:posOffset>
                      </wp:positionV>
                      <wp:extent cx="2641600" cy="299085"/>
                      <wp:effectExtent l="13970" t="6985" r="11430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1600" cy="299085"/>
                                <a:chOff x="0" y="0"/>
                                <a:chExt cx="20000" cy="2006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>
                                  <a:off x="0" y="0"/>
                                  <a:ext cx="19948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H="1">
                                  <a:off x="0" y="20020"/>
                                  <a:ext cx="20000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pt;margin-top:.1pt;width:208pt;height:23.55pt;z-index:251659264;mso-position-horizontal-relative:margin" coordsize="20000,2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">
                      <v:line id="Line 3" o:spid="_x0000_s1027" style="position:absolute;flip:x;visibility:visible;mso-wrap-style:square" from="0,0" to="19948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bMsAAAADaAAAADwAAAGRycy9kb3ducmV2LnhtbESP3YrCMBSE7xd8h3CEvVsTvXClGkUE&#10;0YKw+PMAh+bYVpuTkkRb334jLOzlMDPfMItVbxvxJB9qxxrGIwWCuHCm5lLD5bz9moEIEdlg45g0&#10;vCjAajn4WGBmXMdHep5iKRKEQ4YaqhjbTMpQVGQxjFxLnLyr8xZjkr6UxmOX4LaRE6Wm0mLNaaHC&#10;ljYVFffTw2pg3yq1y/PuGw+2LvhnY2/5S+vPYb+eg4jUx//wX3tvNEzgfSXdAL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KmzLAAAAA2gAAAA8AAAAAAAAAAAAAAAAA&#10;oQIAAGRycy9kb3ducmV2LnhtbFBLBQYAAAAABAAEAPkAAACOAwAAAAA=&#10;" strokeweight=".25pt">
                        <v:stroke startarrowwidth="narrow" startarrowlength="short" endarrowwidth="narrow" endarrowlength="short"/>
                      </v:line>
                      <v:line id="Line 4" o:spid="_x0000_s1028" style="position:absolute;flip:x;visibility:visible;mso-wrap-style:square" from="0,20020" to="20000,2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Y+qcEAAADaAAAADwAAAGRycy9kb3ducmV2LnhtbESPUWvCMBSF34X9h3AHe9NkG0ypRhnC&#10;cIWBWP0Bl+baVpubkkRb//0iCD4ezjnf4SxWg23FlXxoHGt4nygQxKUzDVcaDvuf8QxEiMgGW8ek&#10;4UYBVsuX0QIz43re0bWIlUgQDhlqqGPsMilDWZPFMHEdcfKOzluMSfpKGo99gttWfij1JS02nBZq&#10;7GhdU3kuLlYD+06pTZ73U/yzTcnbtT3lN63fXofvOYhIQ3yGH+1fo+ET7lfS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xj6pwQAAANoAAAAPAAAAAAAAAAAAAAAA&#10;AKECAABkcnMvZG93bnJldi54bWxQSwUGAAAAAAQABAD5AAAAjwMAAAAA&#10;" strokeweight=".25pt">
                        <v:stroke startarrowwidth="narrow" startarrowlength="short" endarrowwidth="narrow" endarrowlength="short"/>
                      </v:line>
                      <w10:wrap anchorx="margin"/>
                    </v:group>
                  </w:pict>
                </mc:Fallback>
              </mc:AlternateContent>
            </w:r>
          </w:p>
        </w:tc>
      </w:tr>
    </w:tbl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Default="00117AD9" w:rsidP="00117AD9">
      <w:pPr>
        <w:outlineLvl w:val="0"/>
        <w:rPr>
          <w:b/>
          <w:sz w:val="28"/>
          <w:szCs w:val="28"/>
        </w:rPr>
      </w:pPr>
    </w:p>
    <w:p w:rsidR="00117AD9" w:rsidRPr="00B03AA2" w:rsidRDefault="00117AD9" w:rsidP="00117AD9">
      <w:pPr>
        <w:outlineLvl w:val="0"/>
        <w:rPr>
          <w:b/>
          <w:sz w:val="28"/>
          <w:szCs w:val="28"/>
        </w:rPr>
      </w:pPr>
    </w:p>
    <w:p w:rsidR="00117AD9" w:rsidRPr="00EE5ED6" w:rsidRDefault="00117AD9" w:rsidP="00117AD9">
      <w:pPr>
        <w:outlineLvl w:val="0"/>
        <w:rPr>
          <w:b/>
          <w:sz w:val="28"/>
          <w:szCs w:val="28"/>
          <w:lang w:val="en-US"/>
        </w:rPr>
      </w:pPr>
    </w:p>
    <w:p w:rsidR="00117AD9" w:rsidRDefault="00117AD9" w:rsidP="00117AD9">
      <w:pPr>
        <w:jc w:val="center"/>
        <w:outlineLvl w:val="0"/>
        <w:rPr>
          <w:b/>
          <w:sz w:val="28"/>
          <w:szCs w:val="28"/>
        </w:rPr>
      </w:pPr>
    </w:p>
    <w:p w:rsidR="00117AD9" w:rsidRDefault="00117AD9" w:rsidP="00117AD9">
      <w:pPr>
        <w:jc w:val="center"/>
        <w:outlineLvl w:val="0"/>
        <w:rPr>
          <w:b/>
          <w:sz w:val="28"/>
          <w:szCs w:val="28"/>
        </w:rPr>
      </w:pPr>
    </w:p>
    <w:p w:rsidR="00117AD9" w:rsidRDefault="00117AD9" w:rsidP="00117AD9">
      <w:pPr>
        <w:jc w:val="center"/>
        <w:outlineLvl w:val="0"/>
        <w:rPr>
          <w:b/>
          <w:sz w:val="28"/>
          <w:szCs w:val="28"/>
        </w:rPr>
      </w:pPr>
    </w:p>
    <w:p w:rsidR="00117AD9" w:rsidRDefault="00117AD9" w:rsidP="00117AD9">
      <w:pPr>
        <w:jc w:val="center"/>
        <w:outlineLvl w:val="0"/>
        <w:rPr>
          <w:b/>
          <w:sz w:val="28"/>
          <w:szCs w:val="28"/>
        </w:rPr>
      </w:pPr>
      <w:r w:rsidRPr="009C0995">
        <w:rPr>
          <w:b/>
          <w:sz w:val="28"/>
          <w:szCs w:val="28"/>
        </w:rPr>
        <w:t>Уведомление</w:t>
      </w:r>
    </w:p>
    <w:p w:rsidR="00117AD9" w:rsidRPr="009C0995" w:rsidRDefault="00117AD9" w:rsidP="00117AD9">
      <w:pPr>
        <w:jc w:val="center"/>
        <w:outlineLvl w:val="0"/>
        <w:rPr>
          <w:b/>
          <w:sz w:val="28"/>
          <w:szCs w:val="28"/>
        </w:rPr>
      </w:pPr>
      <w:r w:rsidRPr="009C0995">
        <w:rPr>
          <w:b/>
          <w:sz w:val="28"/>
          <w:szCs w:val="28"/>
        </w:rPr>
        <w:t xml:space="preserve"> </w:t>
      </w:r>
    </w:p>
    <w:p w:rsidR="00117AD9" w:rsidRDefault="00117AD9" w:rsidP="00117AD9">
      <w:pPr>
        <w:outlineLvl w:val="0"/>
        <w:rPr>
          <w:b/>
        </w:rPr>
      </w:pPr>
      <w:r>
        <w:t>Гр.</w:t>
      </w:r>
      <w:r>
        <w:rPr>
          <w:b/>
        </w:rPr>
        <w:t xml:space="preserve">_____________________________________________________________________________ </w:t>
      </w:r>
    </w:p>
    <w:p w:rsidR="00117AD9" w:rsidRDefault="00117AD9" w:rsidP="00117AD9">
      <w:pPr>
        <w:spacing w:line="360" w:lineRule="auto"/>
      </w:pPr>
      <w:r>
        <w:rPr>
          <w:sz w:val="16"/>
          <w:szCs w:val="16"/>
        </w:rPr>
        <w:t xml:space="preserve">                                                                                                      (Ф.И.О. законного представителя)</w:t>
      </w:r>
      <w:r w:rsidRPr="00B655F6">
        <w:t xml:space="preserve"> </w:t>
      </w:r>
    </w:p>
    <w:p w:rsidR="00117AD9" w:rsidRDefault="00117AD9" w:rsidP="00117AD9">
      <w:pPr>
        <w:spacing w:line="360" w:lineRule="auto"/>
      </w:pPr>
    </w:p>
    <w:p w:rsidR="00117AD9" w:rsidRDefault="00117AD9" w:rsidP="00117AD9">
      <w:pPr>
        <w:spacing w:line="360" w:lineRule="auto"/>
      </w:pPr>
      <w:r>
        <w:t xml:space="preserve">администрация КУВО  «Павловский </w:t>
      </w:r>
      <w:r w:rsidRPr="00323FCE">
        <w:t xml:space="preserve"> </w:t>
      </w:r>
      <w:r>
        <w:t xml:space="preserve">СРЦдН» уведомляет, </w:t>
      </w:r>
      <w:r w:rsidRPr="00323FCE">
        <w:t>что</w:t>
      </w:r>
      <w:r>
        <w:t xml:space="preserve"> ва</w:t>
      </w:r>
      <w:proofErr w:type="gramStart"/>
      <w:r>
        <w:t>ш(</w:t>
      </w:r>
      <w:proofErr w:type="gramEnd"/>
      <w:r>
        <w:t>а) сын(дочь) ________________________________________________________________________________</w:t>
      </w:r>
    </w:p>
    <w:p w:rsidR="00117AD9" w:rsidRPr="00B655F6" w:rsidRDefault="00117AD9" w:rsidP="00117AD9">
      <w:pPr>
        <w:spacing w:line="360" w:lineRule="auto"/>
      </w:pPr>
      <w:r>
        <w:t>________________________________________________________________________________</w:t>
      </w:r>
    </w:p>
    <w:p w:rsidR="00117AD9" w:rsidRPr="009C0995" w:rsidRDefault="00117AD9" w:rsidP="00117AD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(Ф.И.О., год рождения)</w:t>
      </w:r>
      <w:r w:rsidRPr="009C0995">
        <w:rPr>
          <w:sz w:val="16"/>
          <w:szCs w:val="16"/>
        </w:rPr>
        <w:t xml:space="preserve">   </w:t>
      </w:r>
    </w:p>
    <w:p w:rsidR="00117AD9" w:rsidRDefault="00117AD9" w:rsidP="00117AD9">
      <w:pPr>
        <w:spacing w:line="360" w:lineRule="auto"/>
        <w:jc w:val="both"/>
        <w:rPr>
          <w:sz w:val="16"/>
          <w:szCs w:val="16"/>
        </w:rPr>
      </w:pPr>
      <w:proofErr w:type="gramStart"/>
      <w:r w:rsidRPr="00323FCE">
        <w:t xml:space="preserve">зачислен (а)  в </w:t>
      </w:r>
      <w:r>
        <w:t>Центр</w:t>
      </w:r>
      <w:r w:rsidRPr="00323FCE">
        <w:t xml:space="preserve"> </w:t>
      </w:r>
      <w:r w:rsidRPr="009C0995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_______________________________</w:t>
      </w:r>
      <w:proofErr w:type="gramEnd"/>
    </w:p>
    <w:p w:rsidR="00117AD9" w:rsidRPr="009C0995" w:rsidRDefault="00117AD9" w:rsidP="00117AD9">
      <w:pPr>
        <w:spacing w:line="360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(Дата зачисления)</w:t>
      </w:r>
      <w:r w:rsidRPr="009C0995">
        <w:rPr>
          <w:sz w:val="16"/>
          <w:szCs w:val="16"/>
        </w:rPr>
        <w:t xml:space="preserve"> </w:t>
      </w:r>
      <w:r w:rsidRPr="009C0995">
        <w:t xml:space="preserve">   </w:t>
      </w:r>
    </w:p>
    <w:p w:rsidR="00117AD9" w:rsidRPr="00117AD9" w:rsidRDefault="00117AD9" w:rsidP="00117AD9">
      <w:pPr>
        <w:spacing w:line="360" w:lineRule="auto"/>
        <w:jc w:val="both"/>
      </w:pPr>
      <w:r w:rsidRPr="00323FCE">
        <w:t>на основании___________________________</w:t>
      </w:r>
      <w:r>
        <w:t>_________________________________________</w:t>
      </w:r>
    </w:p>
    <w:p w:rsidR="00117AD9" w:rsidRPr="00EE5ED6" w:rsidRDefault="00117AD9" w:rsidP="00117AD9">
      <w:pPr>
        <w:spacing w:line="360" w:lineRule="auto"/>
        <w:jc w:val="both"/>
      </w:pPr>
      <w:r w:rsidRPr="00EE5ED6">
        <w:t>_______________________________________________________________________________</w:t>
      </w:r>
    </w:p>
    <w:p w:rsidR="00117AD9" w:rsidRPr="00EE5ED6" w:rsidRDefault="00117AD9" w:rsidP="00117AD9">
      <w:pPr>
        <w:spacing w:line="360" w:lineRule="auto"/>
        <w:jc w:val="both"/>
      </w:pPr>
    </w:p>
    <w:p w:rsidR="00117AD9" w:rsidRPr="00EE5ED6" w:rsidRDefault="00117AD9" w:rsidP="00117AD9">
      <w:pPr>
        <w:spacing w:line="360" w:lineRule="auto"/>
        <w:jc w:val="both"/>
      </w:pPr>
    </w:p>
    <w:p w:rsidR="00117AD9" w:rsidRPr="00323FCE" w:rsidRDefault="00117AD9" w:rsidP="00117AD9">
      <w:pPr>
        <w:ind w:firstLine="600"/>
        <w:jc w:val="both"/>
      </w:pPr>
      <w:r>
        <w:t xml:space="preserve">                            </w:t>
      </w:r>
      <w:r w:rsidRPr="00323FCE">
        <w:t xml:space="preserve">Директор       </w:t>
      </w:r>
      <w:r>
        <w:t xml:space="preserve">                                 О.В. Котова</w:t>
      </w:r>
    </w:p>
    <w:p w:rsidR="00117AD9" w:rsidRDefault="00117AD9" w:rsidP="00117AD9"/>
    <w:p w:rsidR="00117AD9" w:rsidRDefault="00117AD9" w:rsidP="00117AD9"/>
    <w:p w:rsidR="00117AD9" w:rsidRDefault="00117AD9" w:rsidP="00117AD9">
      <w:r>
        <w:t>Уведомление получи</w:t>
      </w:r>
      <w:proofErr w:type="gramStart"/>
      <w:r>
        <w:t>л(</w:t>
      </w:r>
      <w:proofErr w:type="gramEnd"/>
      <w:r>
        <w:t>а)_________________________________________________________</w:t>
      </w:r>
    </w:p>
    <w:p w:rsidR="00117AD9" w:rsidRDefault="00117AD9" w:rsidP="00117AD9">
      <w:pPr>
        <w:ind w:firstLine="600"/>
      </w:pPr>
      <w:r>
        <w:t xml:space="preserve">                                                                               (Ф.И.О.)</w:t>
      </w:r>
    </w:p>
    <w:p w:rsidR="00117AD9" w:rsidRDefault="00117AD9" w:rsidP="00117AD9">
      <w:pPr>
        <w:ind w:firstLine="600"/>
      </w:pPr>
    </w:p>
    <w:p w:rsidR="00117AD9" w:rsidRPr="008E7314" w:rsidRDefault="00117AD9" w:rsidP="00117AD9">
      <w:pPr>
        <w:ind w:firstLine="600"/>
      </w:pPr>
      <w:r>
        <w:t>«_____» _______________20____г.</w:t>
      </w:r>
    </w:p>
    <w:p w:rsidR="008246D3" w:rsidRDefault="008246D3">
      <w:bookmarkStart w:id="0" w:name="_GoBack"/>
      <w:bookmarkEnd w:id="0"/>
    </w:p>
    <w:sectPr w:rsidR="008246D3" w:rsidSect="0084222D">
      <w:pgSz w:w="11907" w:h="16840" w:code="9"/>
      <w:pgMar w:top="567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D9"/>
    <w:rsid w:val="00117AD9"/>
    <w:rsid w:val="008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cn-pavlovsk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2022-12-02T09:53:00Z</dcterms:created>
  <dcterms:modified xsi:type="dcterms:W3CDTF">2022-12-02T09:53:00Z</dcterms:modified>
</cp:coreProperties>
</file>