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0" w:rsidRPr="006577F0" w:rsidRDefault="006577F0" w:rsidP="00B9249D">
      <w:pPr>
        <w:ind w:left="7938"/>
        <w:rPr>
          <w:rFonts w:ascii="Times New Roman" w:hAnsi="Times New Roman" w:cs="Times New Roman"/>
          <w:sz w:val="20"/>
          <w:szCs w:val="20"/>
        </w:rPr>
      </w:pPr>
      <w:r w:rsidRPr="006577F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B9249D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263C" w:rsidRPr="006577F0" w:rsidTr="004E263C">
        <w:tc>
          <w:tcPr>
            <w:tcW w:w="4785" w:type="dxa"/>
          </w:tcPr>
          <w:p w:rsidR="004E263C" w:rsidRPr="006577F0" w:rsidRDefault="004E263C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ОГЛАСОВАНО</w:t>
            </w: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263C" w:rsidRPr="006577F0" w:rsidRDefault="004E263C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ПРОФСОЮЗНОГО</w:t>
            </w:r>
            <w:proofErr w:type="gramEnd"/>
          </w:p>
          <w:p w:rsidR="002F30C9" w:rsidRPr="006577F0" w:rsidRDefault="002F30C9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</w:t>
            </w:r>
            <w:proofErr w:type="gramStart"/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ПЕРВИЧНОЙ</w:t>
            </w:r>
            <w:proofErr w:type="gramEnd"/>
            <w:r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 ПРОФСОЮЗНОЙ</w:t>
            </w:r>
          </w:p>
          <w:p w:rsidR="002F30C9" w:rsidRPr="006577F0" w:rsidRDefault="002F30C9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ОРГАНИЗАЦИИ КУ ВО «</w:t>
            </w:r>
            <w:proofErr w:type="gramStart"/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  <w:proofErr w:type="gramEnd"/>
          </w:p>
          <w:p w:rsidR="002F30C9" w:rsidRPr="006577F0" w:rsidRDefault="002F30C9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СОЦИАЛЬНО-РЕАБИЛИТАЦИОННЫЙ</w:t>
            </w:r>
          </w:p>
          <w:p w:rsidR="002F30C9" w:rsidRPr="006577F0" w:rsidRDefault="002F30C9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ЦЕНТР ДЛЯ НЕСОВЕРШЕННОЛЕТНИХ»</w:t>
            </w:r>
          </w:p>
          <w:p w:rsidR="004E263C" w:rsidRPr="006577F0" w:rsidRDefault="004E263C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_____ В. И. ЛУНЕВА</w:t>
            </w:r>
          </w:p>
          <w:p w:rsidR="002F30C9" w:rsidRPr="006577F0" w:rsidRDefault="002F30C9" w:rsidP="004E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«____» __________  2014 Г.</w:t>
            </w:r>
          </w:p>
          <w:p w:rsidR="004E263C" w:rsidRPr="000F56BC" w:rsidRDefault="004E263C" w:rsidP="004E26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E263C" w:rsidRPr="006577F0" w:rsidRDefault="004E263C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ТВЕРЖДАЮ:</w:t>
            </w:r>
          </w:p>
          <w:p w:rsidR="002F30C9" w:rsidRPr="006577F0" w:rsidRDefault="002F30C9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63C" w:rsidRPr="006577F0" w:rsidRDefault="004E263C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ИРЕКТОР КУ </w:t>
            </w:r>
            <w:proofErr w:type="gramStart"/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 «ПАВЛОВСКИЙ СОЦИАЛЬНО-РЕАБИЛИТАЦИОННЫЙ</w:t>
            </w:r>
          </w:p>
          <w:p w:rsidR="002F30C9" w:rsidRPr="006577F0" w:rsidRDefault="002F30C9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ЦЕНТР ДЛЯ НЕСОВЕРШЕННОЛЕТНИХ»</w:t>
            </w:r>
          </w:p>
          <w:p w:rsidR="004E263C" w:rsidRPr="006577F0" w:rsidRDefault="004E263C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57007"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EC5" w:rsidRPr="006577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EC5" w:rsidRPr="00657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4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EC5" w:rsidRPr="006577F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ОТОВА</w:t>
            </w:r>
          </w:p>
          <w:p w:rsidR="002F30C9" w:rsidRPr="006577F0" w:rsidRDefault="002F30C9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A9" w:rsidRPr="006577F0" w:rsidRDefault="00EA0BA9" w:rsidP="003B5810">
            <w:pPr>
              <w:ind w:left="6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 w:rsidR="002F30C9" w:rsidRPr="006577F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577F0">
              <w:rPr>
                <w:rFonts w:ascii="Times New Roman" w:hAnsi="Times New Roman" w:cs="Times New Roman"/>
                <w:sz w:val="20"/>
                <w:szCs w:val="20"/>
              </w:rPr>
              <w:t>» ________________2014г.</w:t>
            </w:r>
          </w:p>
        </w:tc>
      </w:tr>
    </w:tbl>
    <w:p w:rsidR="004E263C" w:rsidRPr="000F56BC" w:rsidRDefault="004E263C" w:rsidP="004E2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263C" w:rsidRPr="006577F0" w:rsidRDefault="004E263C" w:rsidP="004E2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F0">
        <w:rPr>
          <w:rFonts w:ascii="Times New Roman" w:hAnsi="Times New Roman" w:cs="Times New Roman"/>
          <w:b/>
          <w:sz w:val="26"/>
          <w:szCs w:val="26"/>
        </w:rPr>
        <w:t xml:space="preserve">Правила </w:t>
      </w:r>
    </w:p>
    <w:p w:rsidR="004E263C" w:rsidRPr="006577F0" w:rsidRDefault="00EA0BA9" w:rsidP="004E2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F0">
        <w:rPr>
          <w:rFonts w:ascii="Times New Roman" w:hAnsi="Times New Roman" w:cs="Times New Roman"/>
          <w:b/>
          <w:sz w:val="26"/>
          <w:szCs w:val="26"/>
        </w:rPr>
        <w:t>в</w:t>
      </w:r>
      <w:r w:rsidR="004E263C" w:rsidRPr="006577F0">
        <w:rPr>
          <w:rFonts w:ascii="Times New Roman" w:hAnsi="Times New Roman" w:cs="Times New Roman"/>
          <w:b/>
          <w:sz w:val="26"/>
          <w:szCs w:val="26"/>
        </w:rPr>
        <w:t>нутреннего</w:t>
      </w:r>
      <w:r w:rsidRPr="006577F0">
        <w:rPr>
          <w:rFonts w:ascii="Times New Roman" w:hAnsi="Times New Roman" w:cs="Times New Roman"/>
          <w:b/>
          <w:sz w:val="26"/>
          <w:szCs w:val="26"/>
        </w:rPr>
        <w:t xml:space="preserve"> трудового</w:t>
      </w:r>
      <w:r w:rsidR="004E263C" w:rsidRPr="006577F0">
        <w:rPr>
          <w:rFonts w:ascii="Times New Roman" w:hAnsi="Times New Roman" w:cs="Times New Roman"/>
          <w:b/>
          <w:sz w:val="26"/>
          <w:szCs w:val="26"/>
        </w:rPr>
        <w:t xml:space="preserve"> распорядка для работников </w:t>
      </w:r>
    </w:p>
    <w:p w:rsidR="004E263C" w:rsidRPr="006577F0" w:rsidRDefault="004E263C" w:rsidP="004E2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F0">
        <w:rPr>
          <w:rFonts w:ascii="Times New Roman" w:hAnsi="Times New Roman" w:cs="Times New Roman"/>
          <w:b/>
          <w:sz w:val="26"/>
          <w:szCs w:val="26"/>
        </w:rPr>
        <w:t xml:space="preserve">КУ </w:t>
      </w:r>
      <w:proofErr w:type="gramStart"/>
      <w:r w:rsidRPr="006577F0">
        <w:rPr>
          <w:rFonts w:ascii="Times New Roman" w:hAnsi="Times New Roman" w:cs="Times New Roman"/>
          <w:b/>
          <w:sz w:val="26"/>
          <w:szCs w:val="26"/>
        </w:rPr>
        <w:t>ВО</w:t>
      </w:r>
      <w:proofErr w:type="gramEnd"/>
      <w:r w:rsidRPr="006577F0">
        <w:rPr>
          <w:rFonts w:ascii="Times New Roman" w:hAnsi="Times New Roman" w:cs="Times New Roman"/>
          <w:b/>
          <w:sz w:val="26"/>
          <w:szCs w:val="26"/>
        </w:rPr>
        <w:t xml:space="preserve"> «Павловский социально-реабилитационный центр для несовершеннолетних»</w:t>
      </w:r>
    </w:p>
    <w:p w:rsidR="004E263C" w:rsidRPr="000F56BC" w:rsidRDefault="004E263C" w:rsidP="004E2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263C" w:rsidRPr="000F56BC" w:rsidRDefault="004E263C" w:rsidP="00E54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 xml:space="preserve">Настоящие правила определяют внутренний трудовой распорядок в учреждении, порядок приема и увольнения Работников, основные обязанности работников и администрации, режим рабочего времени и его использование, а также меры поощрения и </w:t>
      </w:r>
      <w:r w:rsidR="00B11AB0" w:rsidRPr="000F56BC">
        <w:rPr>
          <w:rFonts w:ascii="Times New Roman" w:hAnsi="Times New Roman" w:cs="Times New Roman"/>
          <w:sz w:val="26"/>
          <w:szCs w:val="26"/>
        </w:rPr>
        <w:t>ответственность за нарушение трудовой дисциплины.</w:t>
      </w:r>
      <w:r w:rsidRPr="000F5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0E2" w:rsidRPr="000F56BC" w:rsidRDefault="00DC60E2" w:rsidP="00E54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11AB0" w:rsidRPr="000F56BC" w:rsidRDefault="00B11AB0" w:rsidP="006D0E0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>ПРИЕМ НА РАБОТУ</w:t>
      </w:r>
    </w:p>
    <w:p w:rsidR="00B11AB0" w:rsidRPr="000F56BC" w:rsidRDefault="00B11AB0" w:rsidP="00E54EC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>Прием на работу в учреждение производится на основании заключенного с работником трудового договора.</w:t>
      </w:r>
    </w:p>
    <w:p w:rsidR="00B11AB0" w:rsidRPr="000F56BC" w:rsidRDefault="00B11AB0" w:rsidP="00E54EC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 xml:space="preserve">При приеме на работу в учреждение администрация обязана потребовать </w:t>
      </w:r>
      <w:proofErr w:type="gramStart"/>
      <w:r w:rsidRPr="000F56B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F56BC">
        <w:rPr>
          <w:rFonts w:ascii="Times New Roman" w:hAnsi="Times New Roman" w:cs="Times New Roman"/>
          <w:sz w:val="26"/>
          <w:szCs w:val="26"/>
        </w:rPr>
        <w:t xml:space="preserve"> поступающего:</w:t>
      </w:r>
    </w:p>
    <w:p w:rsidR="00B11AB0" w:rsidRPr="000F56BC" w:rsidRDefault="00B11AB0" w:rsidP="00E54EC5">
      <w:pPr>
        <w:pStyle w:val="u"/>
        <w:ind w:left="851" w:firstLine="0"/>
        <w:rPr>
          <w:sz w:val="26"/>
          <w:szCs w:val="26"/>
        </w:rPr>
      </w:pPr>
      <w:r w:rsidRPr="000F56BC">
        <w:rPr>
          <w:sz w:val="26"/>
          <w:szCs w:val="26"/>
        </w:rPr>
        <w:t>- паспорт или иной документ, удостоверяющий личность;</w:t>
      </w:r>
    </w:p>
    <w:p w:rsidR="00B11AB0" w:rsidRPr="000F56BC" w:rsidRDefault="00B11AB0" w:rsidP="004349BA">
      <w:pPr>
        <w:pStyle w:val="u"/>
        <w:tabs>
          <w:tab w:val="left" w:pos="851"/>
        </w:tabs>
        <w:ind w:left="851" w:firstLine="0"/>
        <w:rPr>
          <w:sz w:val="26"/>
          <w:szCs w:val="26"/>
        </w:rPr>
      </w:pPr>
      <w:bookmarkStart w:id="0" w:name="p1147"/>
      <w:bookmarkEnd w:id="0"/>
      <w:r w:rsidRPr="000F56BC">
        <w:rPr>
          <w:sz w:val="26"/>
          <w:szCs w:val="26"/>
        </w:rPr>
        <w:t xml:space="preserve">- трудовую книжку, </w:t>
      </w:r>
      <w:r w:rsidR="004349BA" w:rsidRPr="000F56BC">
        <w:rPr>
          <w:sz w:val="26"/>
          <w:szCs w:val="26"/>
        </w:rPr>
        <w:t xml:space="preserve">оформленную в установленном порядке, </w:t>
      </w:r>
      <w:r w:rsidRPr="000F56BC">
        <w:rPr>
          <w:sz w:val="26"/>
          <w:szCs w:val="26"/>
        </w:rPr>
        <w:t xml:space="preserve">за исключением случаев, когда трудовой договор заключается впервые или </w:t>
      </w:r>
      <w:r w:rsidR="004349BA" w:rsidRPr="000F56BC">
        <w:rPr>
          <w:sz w:val="26"/>
          <w:szCs w:val="26"/>
        </w:rPr>
        <w:t>Р</w:t>
      </w:r>
      <w:r w:rsidRPr="000F56BC">
        <w:rPr>
          <w:sz w:val="26"/>
          <w:szCs w:val="26"/>
        </w:rPr>
        <w:t>аботник поступает на работу на условиях совместительства;</w:t>
      </w:r>
    </w:p>
    <w:p w:rsidR="00B11AB0" w:rsidRPr="000F56BC" w:rsidRDefault="00B11AB0" w:rsidP="00E54EC5">
      <w:pPr>
        <w:pStyle w:val="u"/>
        <w:ind w:left="851" w:firstLine="0"/>
        <w:rPr>
          <w:sz w:val="26"/>
          <w:szCs w:val="26"/>
        </w:rPr>
      </w:pPr>
      <w:bookmarkStart w:id="1" w:name="p1148"/>
      <w:bookmarkEnd w:id="1"/>
      <w:r w:rsidRPr="000F56BC">
        <w:rPr>
          <w:sz w:val="26"/>
          <w:szCs w:val="26"/>
        </w:rPr>
        <w:t>- страховое свидетельство государственного пенсионного страхования;</w:t>
      </w:r>
    </w:p>
    <w:p w:rsidR="00B11AB0" w:rsidRPr="000F56BC" w:rsidRDefault="00B11AB0" w:rsidP="00E54EC5">
      <w:pPr>
        <w:pStyle w:val="u"/>
        <w:ind w:left="851" w:firstLine="0"/>
        <w:rPr>
          <w:sz w:val="26"/>
          <w:szCs w:val="26"/>
        </w:rPr>
      </w:pPr>
      <w:bookmarkStart w:id="2" w:name="p1149"/>
      <w:bookmarkEnd w:id="2"/>
      <w:r w:rsidRPr="000F56BC">
        <w:rPr>
          <w:sz w:val="26"/>
          <w:szCs w:val="26"/>
        </w:rPr>
        <w:t>- документы воинского учета - для военнообязанных и лиц, подлежащих призыву на военную службу;</w:t>
      </w:r>
    </w:p>
    <w:p w:rsidR="00B11AB0" w:rsidRPr="000F56BC" w:rsidRDefault="00B11AB0" w:rsidP="00E54EC5">
      <w:pPr>
        <w:pStyle w:val="u"/>
        <w:ind w:left="851" w:firstLine="0"/>
        <w:rPr>
          <w:sz w:val="26"/>
          <w:szCs w:val="26"/>
        </w:rPr>
      </w:pPr>
      <w:bookmarkStart w:id="3" w:name="p1150"/>
      <w:bookmarkEnd w:id="3"/>
      <w:r w:rsidRPr="000F56BC">
        <w:rPr>
          <w:sz w:val="26"/>
          <w:szCs w:val="26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349BA" w:rsidRPr="000F56BC" w:rsidRDefault="004349BA" w:rsidP="00E54EC5">
      <w:pPr>
        <w:pStyle w:val="u"/>
        <w:ind w:left="851" w:firstLine="0"/>
        <w:rPr>
          <w:sz w:val="26"/>
          <w:szCs w:val="26"/>
        </w:rPr>
      </w:pPr>
      <w:r w:rsidRPr="000F56BC">
        <w:rPr>
          <w:sz w:val="26"/>
          <w:szCs w:val="26"/>
        </w:rPr>
        <w:t>- медицинское заключение об отсутствии противопоказаний по состоянию здоровья для работы в детском учреждении,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5A5888" w:rsidRPr="000F56BC" w:rsidRDefault="00B11AB0" w:rsidP="00E54EC5">
      <w:pPr>
        <w:pStyle w:val="u"/>
        <w:ind w:left="851" w:firstLine="0"/>
        <w:rPr>
          <w:sz w:val="26"/>
          <w:szCs w:val="26"/>
        </w:rPr>
      </w:pPr>
      <w:bookmarkStart w:id="4" w:name="p1151"/>
      <w:bookmarkEnd w:id="4"/>
      <w:proofErr w:type="gramStart"/>
      <w:r w:rsidRPr="000F56BC">
        <w:rPr>
          <w:sz w:val="26"/>
          <w:szCs w:val="26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9" w:tooltip="Приказ МВД РФ от 07.11.2011 N 112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" w:history="1">
        <w:r w:rsidRPr="000F56BC">
          <w:rPr>
            <w:rStyle w:val="a5"/>
            <w:color w:val="auto"/>
            <w:sz w:val="26"/>
            <w:szCs w:val="26"/>
            <w:u w:val="none"/>
          </w:rPr>
          <w:t>порядке</w:t>
        </w:r>
      </w:hyperlink>
      <w:r w:rsidRPr="000F56BC">
        <w:rPr>
          <w:sz w:val="26"/>
          <w:szCs w:val="26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</w:t>
      </w:r>
      <w:hyperlink r:id="rId10" w:tooltip="&quot;Трудовой кодекс Российской Федерации&quot; от 30.12.2001 N 197-ФЗ (ред. от 28.07.2012)" w:history="1">
        <w:r w:rsidRPr="000F56BC">
          <w:rPr>
            <w:rStyle w:val="a5"/>
            <w:color w:val="auto"/>
            <w:sz w:val="26"/>
            <w:szCs w:val="26"/>
            <w:u w:val="none"/>
          </w:rPr>
          <w:t>Кодексом</w:t>
        </w:r>
        <w:proofErr w:type="gramEnd"/>
      </w:hyperlink>
      <w:r w:rsidRPr="000F56BC">
        <w:rPr>
          <w:sz w:val="26"/>
          <w:szCs w:val="26"/>
        </w:rPr>
        <w:t>, иным федеральным законом не допускаются лица, имеющие или имевшие судимость, подвергающиеся или подвергавшиеся у</w:t>
      </w:r>
      <w:r w:rsidR="004349BA" w:rsidRPr="000F56BC">
        <w:rPr>
          <w:sz w:val="26"/>
          <w:szCs w:val="26"/>
        </w:rPr>
        <w:t>головному преследованию;</w:t>
      </w:r>
    </w:p>
    <w:p w:rsidR="004349BA" w:rsidRPr="000F56BC" w:rsidRDefault="004349BA" w:rsidP="00E54EC5">
      <w:pPr>
        <w:pStyle w:val="u"/>
        <w:ind w:left="851" w:firstLine="0"/>
        <w:rPr>
          <w:sz w:val="26"/>
          <w:szCs w:val="26"/>
        </w:rPr>
      </w:pPr>
      <w:r w:rsidRPr="000F56BC">
        <w:rPr>
          <w:sz w:val="26"/>
          <w:szCs w:val="26"/>
        </w:rPr>
        <w:t>- другие документы согласно требованиям действующего законодательства РФ.</w:t>
      </w:r>
    </w:p>
    <w:p w:rsidR="004349BA" w:rsidRPr="000F56BC" w:rsidRDefault="004349BA" w:rsidP="00E54EC5">
      <w:pPr>
        <w:pStyle w:val="u"/>
        <w:ind w:left="851" w:firstLine="0"/>
        <w:rPr>
          <w:sz w:val="26"/>
          <w:szCs w:val="26"/>
        </w:rPr>
      </w:pPr>
    </w:p>
    <w:p w:rsidR="004349BA" w:rsidRPr="000F56BC" w:rsidRDefault="004349BA" w:rsidP="004349BA">
      <w:pPr>
        <w:pStyle w:val="u"/>
        <w:ind w:firstLine="851"/>
        <w:rPr>
          <w:sz w:val="26"/>
          <w:szCs w:val="26"/>
        </w:rPr>
      </w:pPr>
      <w:r w:rsidRPr="000F56BC">
        <w:rPr>
          <w:sz w:val="26"/>
          <w:szCs w:val="26"/>
        </w:rPr>
        <w:t xml:space="preserve">Прием на работу без указанных документов не производится. </w:t>
      </w:r>
    </w:p>
    <w:p w:rsidR="004349BA" w:rsidRPr="000F56BC" w:rsidRDefault="004349BA" w:rsidP="004349BA">
      <w:pPr>
        <w:pStyle w:val="u"/>
        <w:ind w:firstLine="851"/>
        <w:rPr>
          <w:sz w:val="26"/>
          <w:szCs w:val="26"/>
        </w:rPr>
      </w:pPr>
      <w:r w:rsidRPr="000F56BC">
        <w:rPr>
          <w:sz w:val="26"/>
          <w:szCs w:val="26"/>
        </w:rPr>
        <w:lastRenderedPageBreak/>
        <w:t>Работник, принимаемый на основную работу, сдает трудовую книжку в учреждение, работник, принимаемый на работу по совместительству, трудовую книжку не предъявляет и не сдает.</w:t>
      </w:r>
    </w:p>
    <w:p w:rsidR="00B11AB0" w:rsidRPr="000F56BC" w:rsidRDefault="00B11AB0" w:rsidP="00E54EC5">
      <w:pPr>
        <w:pStyle w:val="u"/>
        <w:ind w:firstLine="0"/>
        <w:rPr>
          <w:sz w:val="26"/>
          <w:szCs w:val="26"/>
        </w:rPr>
      </w:pPr>
      <w:r w:rsidRPr="000F56BC">
        <w:rPr>
          <w:rFonts w:ascii="Tahoma" w:hAnsi="Tahoma" w:cs="Tahoma"/>
          <w:sz w:val="26"/>
          <w:szCs w:val="26"/>
        </w:rPr>
        <w:br/>
      </w:r>
      <w:bookmarkStart w:id="5" w:name="p1154"/>
      <w:bookmarkStart w:id="6" w:name="p1155"/>
      <w:bookmarkEnd w:id="5"/>
      <w:bookmarkEnd w:id="6"/>
      <w:r w:rsidRPr="000F56BC">
        <w:rPr>
          <w:sz w:val="26"/>
          <w:szCs w:val="26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327691" w:rsidRPr="000F56BC" w:rsidRDefault="00327691" w:rsidP="003276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>Прием на работу в учреждение осуществляется, как правило, с прохождением испытательного срока продолжительностью  до 3 месяцев, а заместителю директора и главному бухгалтеру – до 6 месяцев, в зависимости от должности.</w:t>
      </w:r>
    </w:p>
    <w:p w:rsidR="00327691" w:rsidRPr="000F56BC" w:rsidRDefault="00327691" w:rsidP="003276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>Прием на работу оформляется приказом, который объявляется Работнику под расписку в трехдневный срок со дня подписания трудового договора. По требованию Работника Работодатель обязан выдать надлежаще заверенную копию такого приказа.</w:t>
      </w:r>
    </w:p>
    <w:p w:rsidR="00327691" w:rsidRPr="000F56BC" w:rsidRDefault="00327691" w:rsidP="00327691">
      <w:pPr>
        <w:pStyle w:val="ConsNormal"/>
        <w:widowControl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F56BC">
        <w:rPr>
          <w:rFonts w:ascii="Times New Roman" w:hAnsi="Times New Roman" w:cs="Times New Roman"/>
          <w:sz w:val="26"/>
          <w:szCs w:val="26"/>
        </w:rPr>
        <w:t>При поступлении Работника на работу или переводе его в установленном порядке на другую работу администрация учреждения обязана:</w:t>
      </w:r>
    </w:p>
    <w:p w:rsidR="00957D41" w:rsidRPr="000F56BC" w:rsidRDefault="00957D41" w:rsidP="00EA278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1156"/>
      <w:bookmarkEnd w:id="7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Работника с порученной работой, условиями и оплатой труда, разъяснить Работнику его права и обязанности;</w:t>
      </w:r>
    </w:p>
    <w:p w:rsidR="00957D41" w:rsidRPr="000F56BC" w:rsidRDefault="00957D41" w:rsidP="00EA278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с Правилами внутреннего трудового распорядка и иными локальными нормативными актами, имеющими отношение к трудовой функции Работника, а также с коллективным договором;</w:t>
      </w:r>
    </w:p>
    <w:p w:rsidR="00957D41" w:rsidRPr="000F56BC" w:rsidRDefault="00957D41" w:rsidP="00EA278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по технике безопасности, производственной санитарии и другим правилам охраны труда;</w:t>
      </w:r>
    </w:p>
    <w:p w:rsidR="00957D41" w:rsidRPr="000F56BC" w:rsidRDefault="00957D41" w:rsidP="00EA278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Работника, имеющего доступ к служебной тайне учреждения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работников) об обязанности по сохранению сведений, составляющих служебную тайну учреждения, и об ответственности за ее разглашение или передачу другим лицам.</w:t>
      </w:r>
    </w:p>
    <w:p w:rsidR="00EA2784" w:rsidRPr="000F56BC" w:rsidRDefault="00EA2784" w:rsidP="006B4E4A">
      <w:pPr>
        <w:pStyle w:val="a4"/>
        <w:numPr>
          <w:ilvl w:val="0"/>
          <w:numId w:val="10"/>
        </w:numPr>
        <w:tabs>
          <w:tab w:val="left" w:pos="-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Перевод работников на другую работу производится только с их согласия,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работника, и в связи с простоем, в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 частичным.</w:t>
      </w:r>
    </w:p>
    <w:p w:rsidR="00EA2784" w:rsidRPr="000F56BC" w:rsidRDefault="00957D41" w:rsidP="006B4E4A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трудового договора может иметь место только по основаниям, предусмотренным трудовым законодательством, а именно:</w:t>
      </w:r>
    </w:p>
    <w:p w:rsidR="00957D41" w:rsidRPr="000F56BC" w:rsidRDefault="006B4E4A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57D4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 сторон (ст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7D4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78 ТК РФ);</w:t>
      </w:r>
    </w:p>
    <w:p w:rsidR="00957D41" w:rsidRPr="000F56BC" w:rsidRDefault="006B4E4A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57D4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срока трудового договора (</w:t>
      </w:r>
      <w:r w:rsidR="00957D4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7D4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7D4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 ТК РФ)</w:t>
      </w:r>
      <w:r w:rsidR="006238E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8E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случаев, когда трудовые отношения фактически продолжаются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38E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 одна из сторон не потребовала их прекращения;</w:t>
      </w:r>
    </w:p>
    <w:p w:rsidR="006238EF" w:rsidRPr="000F56BC" w:rsidRDefault="006238EF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F10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асторжение трудового договора по инициативе Работника (ст</w:t>
      </w:r>
      <w:r w:rsidR="006B4E4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 ТК РФ);</w:t>
      </w:r>
    </w:p>
    <w:p w:rsidR="006238EF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238E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асторжение трудового договора по инициативе Работодателя (ст</w:t>
      </w:r>
      <w:r w:rsidR="006B4E4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38E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 ТК РФ);</w:t>
      </w:r>
    </w:p>
    <w:p w:rsidR="006238EF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238E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6238EF" w:rsidRPr="000F56BC" w:rsidRDefault="006238EF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F10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тказ Работника от продолжения работы в связи со сменой собственника имущества Учреждения, изменением подведомственности </w:t>
      </w:r>
      <w:r w:rsidR="00C8585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(подчиненности) учреждения либо его реорганизацией (ст</w:t>
      </w:r>
      <w:r w:rsidR="00484F10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585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75 ТК РФ);</w:t>
      </w:r>
    </w:p>
    <w:p w:rsidR="00C8585F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тказ Работника от продолжения работы в связи с изменением существенных условий трудового договора (ст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 ТК РФ);</w:t>
      </w:r>
    </w:p>
    <w:p w:rsidR="007C1D72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тказ Работника </w:t>
      </w:r>
      <w:proofErr w:type="gramStart"/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72 ТК РФ);</w:t>
      </w:r>
    </w:p>
    <w:p w:rsidR="007C1D72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тказ Работника от перевода в связи с перемещением Работодателя в другую местность (ч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33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72 ТК РФ);</w:t>
      </w:r>
    </w:p>
    <w:p w:rsidR="007C1D72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бстоятельства, не зависящие от воли сторон (ст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83 ТК РФ);</w:t>
      </w:r>
    </w:p>
    <w:p w:rsidR="007C1D72" w:rsidRPr="000F56BC" w:rsidRDefault="00484F10" w:rsidP="00E54E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84 ТК РФ).</w:t>
      </w:r>
    </w:p>
    <w:p w:rsidR="007C1D72" w:rsidRPr="000F56BC" w:rsidRDefault="007C1D72" w:rsidP="00CA33ED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договор может быть прекращен и по другим основаниям, предусмотренным Трудовым кодексом РФ.</w:t>
      </w:r>
    </w:p>
    <w:p w:rsidR="007C1D72" w:rsidRPr="000F56BC" w:rsidRDefault="007C1D72" w:rsidP="00CA33ED">
      <w:pPr>
        <w:pStyle w:val="a4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случаях днем увольнения Работника является последний день его работы.</w:t>
      </w:r>
    </w:p>
    <w:p w:rsidR="007C1D72" w:rsidRPr="000F56BC" w:rsidRDefault="007C1D72" w:rsidP="00CA33ED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 имеет право расторгнуть трудовой договор, заключенный на неопределенный срок, предупредив об этом администрацию за две недели. По истечении указанного срока предупреждения об увольнении Работник вправе прекратить работу, а администрация в последний день обязана выдать ему </w:t>
      </w:r>
      <w:r w:rsidR="009D5B0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трудовую книжку и произвести с ним расчет. По соглашению между Работником и администрацией трудовой договор, может быть, расторгнут и до истечения двухнедельного срока.</w:t>
      </w:r>
    </w:p>
    <w:p w:rsidR="009D5B05" w:rsidRPr="000F56BC" w:rsidRDefault="009D5B05" w:rsidP="00CA33ED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C209AB" w:rsidRPr="000F56BC" w:rsidRDefault="009D5B05" w:rsidP="00CA33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Трудовой договор</w:t>
      </w:r>
      <w:r w:rsidR="00C209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заключенный на время выполнения определенной работы, расторгается по завершении этой работы.</w:t>
      </w:r>
    </w:p>
    <w:p w:rsidR="00C209AB" w:rsidRPr="000F56BC" w:rsidRDefault="00C209AB" w:rsidP="00CA33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9D5B05" w:rsidRPr="000F56BC" w:rsidRDefault="00C209AB" w:rsidP="00CA33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Прекращение трудового договора оформляется </w:t>
      </w:r>
      <w:r w:rsidR="000F700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по Учреждению. Записи о причинах увольнения в трудовую книжку должны производит</w:t>
      </w:r>
      <w:r w:rsidR="00CA33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F700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 Днем увольнения считается последний день работы. </w:t>
      </w:r>
    </w:p>
    <w:p w:rsidR="000F700E" w:rsidRPr="000F56BC" w:rsidRDefault="000F700E" w:rsidP="00E54EC5">
      <w:pPr>
        <w:pStyle w:val="a4"/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0C0" w:rsidRPr="000F56BC" w:rsidRDefault="005610C0" w:rsidP="00484F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ОБЯЗАННОСТИ РАБОТНИКОВ</w:t>
      </w:r>
    </w:p>
    <w:p w:rsidR="006D0E03" w:rsidRPr="000F56BC" w:rsidRDefault="006D0E03" w:rsidP="006D0E0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0C0" w:rsidRPr="000F56BC" w:rsidRDefault="005610C0" w:rsidP="006D0E03">
      <w:pPr>
        <w:pStyle w:val="a4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</w:t>
      </w:r>
      <w:r w:rsidR="00ED719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КУВО «</w:t>
      </w:r>
      <w:proofErr w:type="gramStart"/>
      <w:r w:rsidR="00ED719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Павловский</w:t>
      </w:r>
      <w:proofErr w:type="gram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СРЦ</w:t>
      </w:r>
      <w:r w:rsidR="004B3CB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719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должны:</w:t>
      </w:r>
    </w:p>
    <w:p w:rsidR="005610C0" w:rsidRPr="000F56BC" w:rsidRDefault="005610C0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добросовестно выполнять трудовые обязанности, указанные в трудовых договорах и должностной инструкции, соблюдать трудовую дисциплину, своевременно и точно исполнять распоряжения администрации и непосредственного руководителя, использовать все рабочее время для производительного труда;</w:t>
      </w:r>
    </w:p>
    <w:p w:rsidR="005610C0" w:rsidRPr="000F56BC" w:rsidRDefault="005610C0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 и в срок выполнять производственные задания и поручения, работать над повышением своего профессионального уровня;</w:t>
      </w:r>
    </w:p>
    <w:p w:rsidR="007C1D72" w:rsidRPr="000F56BC" w:rsidRDefault="005610C0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чистоту и порядок на своем рабочем месте, в служебных и других помещениях</w:t>
      </w:r>
      <w:r w:rsidR="00934CC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соблюдать установленный порядок хранения документов и материальных ценностей;</w:t>
      </w:r>
    </w:p>
    <w:p w:rsidR="006D0E03" w:rsidRPr="000F56BC" w:rsidRDefault="006D0E03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934CC1" w:rsidRPr="000F56BC" w:rsidRDefault="00934CC1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нормы, правила и инструкции по охране труда, производственной санитарии, правила противопожарной безопасности;</w:t>
      </w:r>
    </w:p>
    <w:p w:rsidR="006D0E03" w:rsidRPr="000F56BC" w:rsidRDefault="006D0E03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примером в поведении и выполнении морального</w:t>
      </w:r>
      <w:r w:rsidR="005A0C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A0C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долга</w:t>
      </w:r>
      <w:proofErr w:type="gramEnd"/>
      <w:r w:rsidR="005A0C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учреждении, так и вне;</w:t>
      </w:r>
    </w:p>
    <w:p w:rsidR="00934CC1" w:rsidRPr="000F56BC" w:rsidRDefault="00934CC1" w:rsidP="006D0E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 допускать грубого, неуважительного отношения к </w:t>
      </w:r>
      <w:r w:rsidR="005A0C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воспитанникам, сотрудникам учреждения, </w:t>
      </w:r>
      <w:r w:rsidR="00CA33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</w:t>
      </w:r>
      <w:r w:rsidR="005A0C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пожилого возраста и инвалидам.</w:t>
      </w:r>
    </w:p>
    <w:p w:rsidR="00934CC1" w:rsidRPr="000F56BC" w:rsidRDefault="00934CC1" w:rsidP="005A0C12">
      <w:pPr>
        <w:pStyle w:val="a4"/>
        <w:numPr>
          <w:ilvl w:val="0"/>
          <w:numId w:val="11"/>
        </w:numPr>
        <w:tabs>
          <w:tab w:val="left" w:pos="-284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инструкцией, являющейся составной частью трудового договора и его продолжением.</w:t>
      </w:r>
    </w:p>
    <w:p w:rsidR="00934CC1" w:rsidRPr="000F56BC" w:rsidRDefault="00934CC1" w:rsidP="005A0C12">
      <w:pPr>
        <w:pStyle w:val="a4"/>
        <w:numPr>
          <w:ilvl w:val="0"/>
          <w:numId w:val="13"/>
        </w:numPr>
        <w:tabs>
          <w:tab w:val="left" w:pos="-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 имеет право </w:t>
      </w:r>
      <w:proofErr w:type="gram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4CC1" w:rsidRPr="000F56BC" w:rsidRDefault="00934CC1" w:rsidP="005A0C12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Предоставление работы, обусловленной трудовым договором.</w:t>
      </w:r>
    </w:p>
    <w:p w:rsidR="00934CC1" w:rsidRPr="000F56BC" w:rsidRDefault="00934CC1" w:rsidP="005A0C12">
      <w:pPr>
        <w:pStyle w:val="a4"/>
        <w:tabs>
          <w:tab w:val="left" w:pos="-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B7BA6" w:rsidRPr="000F56BC" w:rsidRDefault="004A1164" w:rsidP="004A1164">
      <w:pPr>
        <w:pStyle w:val="a4"/>
        <w:spacing w:after="0" w:line="240" w:lineRule="auto"/>
        <w:ind w:left="1134" w:firstLine="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</w:t>
      </w:r>
      <w:r w:rsidR="00AB7BA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праздничных нерабочих дней, оплачиваемых ежегодных отпусков.</w:t>
      </w:r>
    </w:p>
    <w:p w:rsidR="00934CC1" w:rsidRPr="000F56BC" w:rsidRDefault="004A1164" w:rsidP="004A1164">
      <w:pPr>
        <w:pStyle w:val="a4"/>
        <w:numPr>
          <w:ilvl w:val="0"/>
          <w:numId w:val="14"/>
        </w:numPr>
        <w:tabs>
          <w:tab w:val="left" w:pos="-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BF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 также имеет другие права, предусмотренные трудовым кодексом РФ.</w:t>
      </w:r>
    </w:p>
    <w:p w:rsidR="00D05BFA" w:rsidRPr="000F56BC" w:rsidRDefault="00D05BFA" w:rsidP="00E54EC5">
      <w:pPr>
        <w:pStyle w:val="a4"/>
        <w:spacing w:after="0" w:line="240" w:lineRule="auto"/>
        <w:ind w:left="1931" w:firstLine="1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BFA" w:rsidRDefault="00D05BFA" w:rsidP="004A116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ОБЯЗАННОСТИ УЧРЕЖДЕНИЯ.</w:t>
      </w:r>
    </w:p>
    <w:p w:rsidR="000F56BC" w:rsidRPr="000F56BC" w:rsidRDefault="000F56BC" w:rsidP="000F56BC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BFA" w:rsidRPr="000F56BC" w:rsidRDefault="00D05BFA" w:rsidP="004A1164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обязано:</w:t>
      </w:r>
    </w:p>
    <w:p w:rsidR="004A1164" w:rsidRPr="000F56BC" w:rsidRDefault="004A1164" w:rsidP="004A1164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законодательство о труде;</w:t>
      </w:r>
    </w:p>
    <w:p w:rsidR="004A1164" w:rsidRPr="000F56BC" w:rsidRDefault="004A1164" w:rsidP="004A1164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Работнику работу, обусловленную трудовым договором;</w:t>
      </w:r>
    </w:p>
    <w:p w:rsidR="004A1164" w:rsidRPr="000F56BC" w:rsidRDefault="004A1164" w:rsidP="004A1164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4A1164" w:rsidRPr="000F56BC" w:rsidRDefault="004A1164" w:rsidP="005C53E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оговоренные в трудовом договоре условия оплаты труда, выплачивать заработную плату в установленные сроки;</w:t>
      </w:r>
    </w:p>
    <w:p w:rsidR="004A1164" w:rsidRPr="000F56BC" w:rsidRDefault="004A1164" w:rsidP="005C53E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иные обязанности, предусмотренные действующим законодательством РФ о труде.</w:t>
      </w:r>
    </w:p>
    <w:p w:rsidR="008429DB" w:rsidRPr="000F56BC" w:rsidRDefault="008429DB" w:rsidP="000F56BC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имеет право:</w:t>
      </w:r>
    </w:p>
    <w:p w:rsidR="000F56BC" w:rsidRPr="000F56BC" w:rsidRDefault="000F56BC" w:rsidP="000F56BC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заключать, изменять и расторгать трудовые договоры с Работником в порядке и на условиях, которые установлены Трудовым кодексом РФ, иными федеральными законами;</w:t>
      </w:r>
    </w:p>
    <w:p w:rsidR="000F56BC" w:rsidRPr="000F56BC" w:rsidRDefault="000F56BC" w:rsidP="000F56BC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Работника за добросовестный эффективный труд;</w:t>
      </w:r>
    </w:p>
    <w:p w:rsidR="000F56BC" w:rsidRPr="000F56BC" w:rsidRDefault="000F56BC" w:rsidP="000F56BC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Работника исполнения им трудовых обязанностей и бережного отношения к имуществу Работодателя и других работников, соблюдения настоящих Правил трудового распорядка Организации;</w:t>
      </w:r>
    </w:p>
    <w:p w:rsidR="000F56BC" w:rsidRPr="000F56BC" w:rsidRDefault="000F56BC" w:rsidP="000F56BC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Работника к дисциплинарной и материальной ответственности в порядке, установленном настоящими Правилами, Трудовым кодексом РФ и иными федеральными законами;</w:t>
      </w:r>
    </w:p>
    <w:p w:rsidR="000F56BC" w:rsidRPr="000F56BC" w:rsidRDefault="000F56BC" w:rsidP="000F56BC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Работнику в повышении им своей квалификации, совершенствовании профессиональных навыков.</w:t>
      </w:r>
    </w:p>
    <w:p w:rsidR="000F56BC" w:rsidRPr="000F56BC" w:rsidRDefault="000F56BC" w:rsidP="000F56BC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Учреждение имеет другие права, предусмотренные законодательством РФ о труде.</w:t>
      </w:r>
    </w:p>
    <w:p w:rsidR="001A6540" w:rsidRPr="000F56BC" w:rsidRDefault="001A6540" w:rsidP="000F56BC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при осуществлении своих обязанностей должно стремит</w:t>
      </w:r>
      <w:r w:rsidR="004B3CB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к созданию </w:t>
      </w:r>
      <w:r w:rsidR="00107CE3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работоспособного высокопрофессионального коллектива, развитию корпоративных отношений среди работников, их заинтересованности в развитии и укреплении деятельности Учреждения.</w:t>
      </w:r>
    </w:p>
    <w:p w:rsidR="00107CE3" w:rsidRPr="000F56BC" w:rsidRDefault="00107CE3" w:rsidP="00E54EC5">
      <w:pPr>
        <w:pStyle w:val="a4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F0" w:rsidRPr="000F56BC" w:rsidRDefault="00F841F0" w:rsidP="000F56B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РАБОЧЕЕ ВРЕМЯ И ВРЕМЯ ОТДЫХА</w:t>
      </w:r>
    </w:p>
    <w:p w:rsidR="00F841F0" w:rsidRPr="000F56BC" w:rsidRDefault="00F841F0" w:rsidP="00E54EC5">
      <w:pPr>
        <w:pStyle w:val="a4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C55" w:rsidRPr="00141C55" w:rsidRDefault="00141C55" w:rsidP="00141C5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141C55" w:rsidRPr="00141C55" w:rsidRDefault="00141C55" w:rsidP="00141C5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141C55" w:rsidRPr="00141C55" w:rsidRDefault="00141C55" w:rsidP="00141C5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841F0" w:rsidRPr="000F56BC" w:rsidRDefault="00F841F0" w:rsidP="00141C55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ежедневной работы, время обеденного перерыва и окончание рабочего дня устанавливаются для работников Учреждения с учетом  производственной деятельности и определяются графиками работы, утверждаемыми Учреждением.</w:t>
      </w:r>
    </w:p>
    <w:p w:rsidR="00934CC1" w:rsidRPr="000F56BC" w:rsidRDefault="00934CC1" w:rsidP="00E54EC5">
      <w:pPr>
        <w:pStyle w:val="a4"/>
        <w:spacing w:after="0" w:line="240" w:lineRule="auto"/>
        <w:ind w:left="1931" w:firstLine="1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E97" w:rsidRDefault="00F24A82" w:rsidP="00E055B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РАБОЧЕГО ДНЯ</w:t>
      </w:r>
      <w:r w:rsidR="00000E97" w:rsidRPr="000F56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020709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BE9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</w:t>
      </w:r>
      <w:r w:rsidR="00601F46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F69CC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020709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B7E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8.00 до 17.00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3FB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 час с 12.00 до 13.00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3FB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тпуск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F46" w:rsidRPr="000F56BC" w:rsidRDefault="00601F46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2BE9" w:rsidRPr="000F56BC" w:rsidRDefault="0089592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</w:t>
      </w:r>
      <w:r w:rsidR="00141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0709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</w:t>
      </w:r>
      <w:r w:rsidR="00601F46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145681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7E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8.00 до 17.00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3FB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 час с 12.00 до 13.00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3FB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тпуск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F46" w:rsidRPr="000F56BC" w:rsidRDefault="00601F46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2BE9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 бухгалтер</w:t>
      </w:r>
      <w:r w:rsidR="00601F46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45681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145681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8.00 до 17.00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742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 час с 12.00 до 13.00</w:t>
      </w:r>
    </w:p>
    <w:p w:rsidR="00C76127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742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761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тпуск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761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56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дополнительный – 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E81" w:rsidRPr="000F56BC" w:rsidRDefault="004B7E81" w:rsidP="004B7E81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2BE9" w:rsidRPr="000F56BC" w:rsidRDefault="004B7E81" w:rsidP="004B7E81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Бухгалтер: 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4B7E81" w:rsidRPr="000F56BC" w:rsidRDefault="002D2BE9" w:rsidP="004B7E81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4B7E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8.00 до 17.00</w:t>
      </w:r>
    </w:p>
    <w:p w:rsidR="004B7E81" w:rsidRPr="000F56BC" w:rsidRDefault="004B7E81" w:rsidP="004B7E81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742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 – 1 час с 12.00 до 13.00</w:t>
      </w:r>
    </w:p>
    <w:p w:rsidR="00145681" w:rsidRPr="000F56BC" w:rsidRDefault="004B7E81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742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561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дополнительный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3D23" w:rsidRPr="000F56BC" w:rsidRDefault="00F13D23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681" w:rsidRPr="000F56BC" w:rsidRDefault="00145681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="00601F46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601F46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30 часов в неделю</w:t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сменная работа по графику, </w:t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5524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рабочей смены не более 12ч</w:t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5524D" w:rsidRPr="000F56BC" w:rsidRDefault="0065524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</w:t>
      </w:r>
      <w:r w:rsidR="00601F4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350D33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25D" w:rsidRPr="000F56BC" w:rsidRDefault="0089592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Младший</w:t>
      </w:r>
      <w:r w:rsidR="0047525D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воспитатель: </w:t>
      </w:r>
      <w:r w:rsidR="0047525D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 часов в неделю, сменная работа по графику, </w:t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рабочей смены не более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суммированный  учет рабочего времени, </w:t>
      </w: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</w:t>
      </w:r>
      <w:r w:rsidR="0065336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7 </w:t>
      </w:r>
      <w:proofErr w:type="spellStart"/>
      <w:r w:rsidR="0065336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6533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5144" w:rsidRPr="000F56BC" w:rsidRDefault="00E75144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25D" w:rsidRPr="000F56BC" w:rsidRDefault="0089592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Социальный</w:t>
      </w:r>
      <w:r w:rsidR="0047525D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педагог:</w:t>
      </w:r>
      <w:r w:rsidR="0047525D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B3CB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36 часов в неделю</w:t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3CB9" w:rsidRPr="000F56BC" w:rsidRDefault="0089592D" w:rsidP="0047525D">
      <w:pPr>
        <w:tabs>
          <w:tab w:val="left" w:pos="708"/>
          <w:tab w:val="left" w:pos="2775"/>
        </w:tabs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3CB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47525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="004B3CB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 8.00 до 16.00</w:t>
      </w:r>
    </w:p>
    <w:p w:rsidR="0047525D" w:rsidRPr="000F56BC" w:rsidRDefault="0089592D" w:rsidP="0047525D">
      <w:pPr>
        <w:tabs>
          <w:tab w:val="left" w:pos="708"/>
          <w:tab w:val="left" w:pos="2775"/>
        </w:tabs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3CB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(1день в неделю – с 8.00 до 17.00)</w:t>
      </w: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742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1E7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 – 1 час с 12.00.до 13.00</w:t>
      </w: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742A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тпуск</w:t>
      </w:r>
      <w:r w:rsidR="00E055B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D4E33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133C" w:rsidRPr="000F56BC" w:rsidRDefault="00E3133C" w:rsidP="00E3133C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592D" w:rsidRDefault="0089592D" w:rsidP="00E3133C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Специалист</w:t>
      </w:r>
      <w:r w:rsidR="00E3133C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E3133C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proofErr w:type="gramEnd"/>
      <w:r w:rsidR="00E3133C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133C" w:rsidRPr="000F56BC" w:rsidRDefault="00E3133C" w:rsidP="00E3133C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</w:t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иальной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работе: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E3133C" w:rsidRPr="000F56BC" w:rsidRDefault="00E3133C" w:rsidP="00E3133C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с 8.00 до 17.00</w:t>
      </w:r>
    </w:p>
    <w:p w:rsidR="00E3133C" w:rsidRPr="000F56BC" w:rsidRDefault="00E3133C" w:rsidP="00E3133C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перерыв – 1 час с 12.00 до 13.00</w:t>
      </w:r>
    </w:p>
    <w:p w:rsidR="00E3133C" w:rsidRPr="000F56BC" w:rsidRDefault="00E3133C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дополнительный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25D" w:rsidRPr="000F56BC" w:rsidRDefault="0047525D" w:rsidP="0047525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Педагог-психолог</w:t>
      </w:r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в неделю</w:t>
      </w:r>
    </w:p>
    <w:p w:rsidR="0047525D" w:rsidRPr="000F56BC" w:rsidRDefault="0089592D" w:rsidP="00E75144">
      <w:pPr>
        <w:tabs>
          <w:tab w:val="left" w:pos="708"/>
          <w:tab w:val="left" w:pos="2775"/>
        </w:tabs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1E7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гибкий график работы</w:t>
      </w:r>
    </w:p>
    <w:p w:rsidR="0047525D" w:rsidRPr="000F56BC" w:rsidRDefault="0047525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1E7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тпуск</w:t>
      </w:r>
      <w:r w:rsidR="00E055B6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350D33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133C" w:rsidRPr="000F56BC" w:rsidRDefault="00E3133C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Муз</w:t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ыкальный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руководитель:   </w:t>
      </w:r>
      <w:r w:rsidR="005B6D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часов в неделю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гибкий график работы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</w:t>
      </w:r>
      <w:r w:rsidR="00350D33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10 часов в неделю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гибкий график работы</w:t>
      </w:r>
    </w:p>
    <w:p w:rsidR="00CC6195" w:rsidRPr="000F56BC" w:rsidRDefault="00CC6195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–</w:t>
      </w:r>
      <w:r w:rsidR="004D4E33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="001E477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4ED" w:rsidRPr="000F56BC" w:rsidRDefault="008004E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709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Юрис</w:t>
      </w:r>
      <w:r w:rsidR="00991E75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консульт: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</w:t>
      </w:r>
    </w:p>
    <w:p w:rsidR="000F69CC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ибкий график работы </w:t>
      </w:r>
    </w:p>
    <w:p w:rsidR="00C25EE4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C25EE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00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6 </w:t>
      </w:r>
      <w:proofErr w:type="spellStart"/>
      <w:r w:rsidR="00F00CB8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F00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8" w:name="_GoBack"/>
      <w:bookmarkEnd w:id="8"/>
    </w:p>
    <w:p w:rsidR="00C25EE4" w:rsidRPr="000F56BC" w:rsidRDefault="00C25EE4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144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Техник-програм</w:t>
      </w:r>
      <w:r w:rsidR="00C25EE4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</w:t>
      </w:r>
      <w:r w:rsidR="00E75144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141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неделю,</w:t>
      </w:r>
    </w:p>
    <w:p w:rsidR="000F69CC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ибкий график работы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2BE9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BE9" w:rsidRPr="000F56BC" w:rsidRDefault="009D788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Специалист по охране труда</w:t>
      </w:r>
      <w:r w:rsidR="002D2BE9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</w:t>
      </w:r>
    </w:p>
    <w:p w:rsidR="000F69CC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ибкий график работы </w:t>
      </w:r>
    </w:p>
    <w:p w:rsidR="00E75144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</w:t>
      </w:r>
      <w:r w:rsidR="00141C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2BE9" w:rsidRPr="000F56BC" w:rsidRDefault="002D2BE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69CC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</w:t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едующий 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</w:t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яйством</w:t>
      </w:r>
      <w:r w:rsidR="00E75144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F69C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514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</w:t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681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E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работы 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8.00 до 17.00 </w:t>
      </w:r>
    </w:p>
    <w:p w:rsidR="00E75144" w:rsidRPr="000F56BC" w:rsidRDefault="00E75144" w:rsidP="00E75144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3FB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 – 1 час с 12.00 до 13.00</w:t>
      </w:r>
    </w:p>
    <w:p w:rsidR="00E75144" w:rsidRPr="000F56BC" w:rsidRDefault="00E75144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3FB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6E6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E6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дополнительный – </w:t>
      </w:r>
      <w:r w:rsidR="00625C0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96E6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6E6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296E6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5144" w:rsidRPr="000F56BC" w:rsidRDefault="00E75144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5FBE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Кладовщик:</w:t>
      </w:r>
      <w:r w:rsidR="0065524D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неделю,</w:t>
      </w:r>
    </w:p>
    <w:p w:rsidR="0065524D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ибкий график работы</w:t>
      </w:r>
    </w:p>
    <w:p w:rsidR="00145681" w:rsidRPr="000F56BC" w:rsidRDefault="0065524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7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5FBE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88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</w:t>
      </w:r>
      <w:r w:rsidR="00185FBE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очий</w:t>
      </w:r>
      <w:r w:rsidR="00DD5612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proofErr w:type="gramStart"/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комплексному</w:t>
      </w:r>
      <w:proofErr w:type="gramEnd"/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5FBE" w:rsidRPr="000F56BC" w:rsidRDefault="0089592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9D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бслуживанию и ремонту зданий</w:t>
      </w:r>
      <w:r w:rsidR="00185FBE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85FBE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D5612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неделю,</w:t>
      </w:r>
    </w:p>
    <w:p w:rsidR="0065524D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ибкий график работы</w:t>
      </w:r>
    </w:p>
    <w:p w:rsidR="00145681" w:rsidRPr="000F56BC" w:rsidRDefault="0065524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5FBE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92D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</w:t>
      </w:r>
      <w:r w:rsidR="00625C0B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омонтер по ремонту </w:t>
      </w:r>
    </w:p>
    <w:p w:rsidR="00185FBE" w:rsidRPr="000F56BC" w:rsidRDefault="00625C0B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обслуживанию электрооборудования</w:t>
      </w:r>
      <w:r w:rsidR="00185FBE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неделю,</w:t>
      </w:r>
    </w:p>
    <w:p w:rsidR="0065524D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7958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568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ибкий график работы</w:t>
      </w:r>
    </w:p>
    <w:p w:rsidR="00145681" w:rsidRPr="000F56BC" w:rsidRDefault="0065524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7958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тпуск – 28 </w:t>
      </w:r>
      <w:proofErr w:type="spellStart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дополнительный – 7 </w:t>
      </w:r>
      <w:proofErr w:type="spellStart"/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5FBE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FBE" w:rsidRPr="000F56BC" w:rsidRDefault="000F69CC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Машинист по стирке</w:t>
      </w:r>
      <w:r w:rsidR="00625C0B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ремонту белья</w:t>
      </w:r>
      <w:r w:rsidR="00185FBE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часов в неделю,</w:t>
      </w:r>
    </w:p>
    <w:p w:rsidR="0065524D" w:rsidRPr="000F56BC" w:rsidRDefault="00185FBE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733C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7958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733CF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ибкий график работы </w:t>
      </w:r>
    </w:p>
    <w:p w:rsidR="000733CF" w:rsidRPr="000F56BC" w:rsidRDefault="0065524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7958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тпуск – 28 </w:t>
      </w:r>
      <w:proofErr w:type="spellStart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185FBE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709" w:rsidRPr="000F56BC" w:rsidRDefault="00020709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4ED" w:rsidRPr="000F56BC" w:rsidRDefault="00020709" w:rsidP="0089592D">
      <w:pPr>
        <w:tabs>
          <w:tab w:val="left" w:pos="708"/>
          <w:tab w:val="left" w:pos="2775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Повар</w:t>
      </w:r>
      <w:r w:rsidR="00F07958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733CF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004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 сменная работа по графику,                            продолжительн</w:t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 рабочей смены не более 12ч</w:t>
      </w:r>
      <w:r w:rsidR="008004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суммированный  учет рабочего времени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004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33CF" w:rsidRPr="000F56BC" w:rsidRDefault="008004ED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 дополнительный –  </w:t>
      </w:r>
      <w:r w:rsidR="002B3001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4ED" w:rsidRPr="000F56BC" w:rsidRDefault="00020709" w:rsidP="00A576FD">
      <w:pPr>
        <w:tabs>
          <w:tab w:val="left" w:pos="708"/>
          <w:tab w:val="left" w:pos="2775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Кухонный рабочий</w:t>
      </w:r>
      <w:r w:rsidR="00625C0B"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5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004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 сменная работа по графику,                            продолжительн</w:t>
      </w:r>
      <w:r w:rsidR="008959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 рабочей смены не более 12ч</w:t>
      </w:r>
      <w:r w:rsidR="008004ED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004ED" w:rsidRPr="000F56BC" w:rsidRDefault="008004ED" w:rsidP="008004E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суммированный  учет рабочего времени</w:t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33CF" w:rsidRPr="000F56BC" w:rsidRDefault="008004ED" w:rsidP="008004ED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3CF" w:rsidRPr="000F56BC" w:rsidRDefault="000733CF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Дворник: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с 8.00 до 17.00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– 1 час с 12.00 до 13.00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Водитель: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с 8.00 до 17.00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– 1 час с 12.00 до 13.00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Уборщик </w:t>
      </w:r>
      <w:r w:rsidR="00A57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служебных 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помещений: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с 8.00 до 17.00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– 1 час с 12.00 до 13.00</w:t>
      </w:r>
    </w:p>
    <w:p w:rsidR="00CC6195" w:rsidRPr="000F56BC" w:rsidRDefault="00CC6195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487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87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дополнительный – 7 </w:t>
      </w:r>
      <w:proofErr w:type="spellStart"/>
      <w:r w:rsidR="006C487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="006C487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37935" w:rsidRDefault="00137935" w:rsidP="00CC6195">
      <w:pPr>
        <w:tabs>
          <w:tab w:val="left" w:pos="708"/>
          <w:tab w:val="left" w:pos="2775"/>
        </w:tabs>
        <w:spacing w:after="0" w:line="240" w:lineRule="auto"/>
        <w:ind w:left="2775" w:hanging="277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195" w:rsidRPr="000F56BC" w:rsidRDefault="00CC6195" w:rsidP="00A576FD">
      <w:pPr>
        <w:tabs>
          <w:tab w:val="left" w:pos="708"/>
          <w:tab w:val="left" w:pos="2775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Сторож</w:t>
      </w:r>
      <w:r w:rsidR="00A57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вахтер</w:t>
      </w:r>
      <w:r w:rsidR="00A57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0F5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40 часов в неделю, сменн</w:t>
      </w:r>
      <w:r w:rsidR="00BB7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BB7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                            продолжительность рабочей смены не более 12</w:t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C6195" w:rsidRPr="000F56BC" w:rsidRDefault="00CC6195" w:rsidP="00CC619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суммированный  учет рабочего времени </w:t>
      </w:r>
    </w:p>
    <w:p w:rsidR="00CC6195" w:rsidRPr="000F56BC" w:rsidRDefault="00CC6195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6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 – 28 </w:t>
      </w:r>
      <w:proofErr w:type="spell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</w:t>
      </w:r>
      <w:proofErr w:type="spell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3A7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Накануне праздничных дней продолжительность работы сокращается на 1 час для лиц, у которых нагрузка составляет 40 час</w:t>
      </w:r>
      <w:proofErr w:type="gram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неделю</w:t>
      </w:r>
      <w:r w:rsidR="001379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7935" w:rsidRPr="00137935" w:rsidRDefault="00137935" w:rsidP="001379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935">
        <w:rPr>
          <w:rFonts w:ascii="Times New Roman" w:hAnsi="Times New Roman" w:cs="Times New Roman"/>
          <w:sz w:val="26"/>
          <w:szCs w:val="26"/>
        </w:rPr>
        <w:t>Для работников, работающих по скользящему графику, устанавливается продолжительность рабочего времени в соответствии с нормами выработки рабочих часов в месяц.</w:t>
      </w:r>
    </w:p>
    <w:p w:rsidR="00137935" w:rsidRPr="00137935" w:rsidRDefault="00137935" w:rsidP="001379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935">
        <w:rPr>
          <w:rFonts w:ascii="Times New Roman" w:hAnsi="Times New Roman" w:cs="Times New Roman"/>
          <w:sz w:val="26"/>
          <w:szCs w:val="26"/>
        </w:rPr>
        <w:t xml:space="preserve">Устанавливается суммированный учет рабочего времени для медицинского и  обслуживающего персонала. Учетный период – </w:t>
      </w:r>
      <w:r w:rsidR="00F00CB8">
        <w:rPr>
          <w:rFonts w:ascii="Times New Roman" w:hAnsi="Times New Roman" w:cs="Times New Roman"/>
          <w:sz w:val="26"/>
          <w:szCs w:val="26"/>
        </w:rPr>
        <w:t>месяц</w:t>
      </w:r>
      <w:r w:rsidRPr="00137935">
        <w:rPr>
          <w:rFonts w:ascii="Times New Roman" w:hAnsi="Times New Roman" w:cs="Times New Roman"/>
          <w:sz w:val="26"/>
          <w:szCs w:val="26"/>
        </w:rPr>
        <w:t>.</w:t>
      </w:r>
    </w:p>
    <w:p w:rsidR="00137935" w:rsidRPr="00137935" w:rsidRDefault="00137935" w:rsidP="00137935">
      <w:pPr>
        <w:pStyle w:val="a4"/>
        <w:numPr>
          <w:ilvl w:val="0"/>
          <w:numId w:val="18"/>
        </w:num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137935" w:rsidRPr="00137935" w:rsidRDefault="00137935" w:rsidP="00137935">
      <w:pPr>
        <w:pStyle w:val="a4"/>
        <w:numPr>
          <w:ilvl w:val="0"/>
          <w:numId w:val="18"/>
        </w:num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137935" w:rsidRPr="00137935" w:rsidRDefault="00137935" w:rsidP="00137935">
      <w:pPr>
        <w:pStyle w:val="a4"/>
        <w:numPr>
          <w:ilvl w:val="0"/>
          <w:numId w:val="18"/>
        </w:num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423A7" w:rsidRPr="00137935" w:rsidRDefault="00D423A7" w:rsidP="00137935">
      <w:pPr>
        <w:pStyle w:val="a4"/>
        <w:numPr>
          <w:ilvl w:val="0"/>
          <w:numId w:val="18"/>
        </w:numPr>
        <w:tabs>
          <w:tab w:val="left" w:pos="-1134"/>
          <w:tab w:val="left" w:pos="-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9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 о труде работа не производится в следующие праздничные дни: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-1,2,3,4 и 5 января - Новогодние каникулы;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-7 января - Рождество Христово;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-23 февраля - День защитник</w:t>
      </w:r>
      <w:r w:rsidR="00E75144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Отечества;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-8 марта - Международный женский день;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-1 мая - Праздник Весны и Труда;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-9 мая - День Победы;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-12 июня - День России;</w:t>
      </w:r>
    </w:p>
    <w:p w:rsidR="00D423A7" w:rsidRPr="000F56BC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-4 ноября - День народного единства.</w:t>
      </w:r>
    </w:p>
    <w:p w:rsidR="00137935" w:rsidRDefault="00D423A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совпадении выходного и праздничного дней выходной день переносится </w:t>
      </w:r>
      <w:r w:rsidR="001379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следующий после праздничного рабочий день.</w:t>
      </w:r>
      <w:proofErr w:type="gramEnd"/>
    </w:p>
    <w:p w:rsidR="00137935" w:rsidRPr="00137935" w:rsidRDefault="00137935" w:rsidP="00137935">
      <w:pPr>
        <w:pStyle w:val="a4"/>
        <w:numPr>
          <w:ilvl w:val="0"/>
          <w:numId w:val="19"/>
        </w:num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137935" w:rsidRPr="00137935" w:rsidRDefault="00137935" w:rsidP="00137935">
      <w:pPr>
        <w:pStyle w:val="a4"/>
        <w:numPr>
          <w:ilvl w:val="0"/>
          <w:numId w:val="19"/>
        </w:num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137935" w:rsidRPr="00137935" w:rsidRDefault="00137935" w:rsidP="00137935">
      <w:pPr>
        <w:pStyle w:val="a4"/>
        <w:numPr>
          <w:ilvl w:val="0"/>
          <w:numId w:val="19"/>
        </w:num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423A7" w:rsidRPr="00D90371" w:rsidRDefault="00D423A7" w:rsidP="00D90371">
      <w:pPr>
        <w:pStyle w:val="a4"/>
        <w:numPr>
          <w:ilvl w:val="0"/>
          <w:numId w:val="19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Очередность предоставления отпусков устанавливается администрацией с учетом производственной необходимости и пожеланий работников, на основании графика отпусков, составленного за две недели до наступления года, в котором отпуска предоставляются.</w:t>
      </w:r>
    </w:p>
    <w:p w:rsidR="00D423A7" w:rsidRPr="000F56BC" w:rsidRDefault="00B40ABE" w:rsidP="00991E75">
      <w:pPr>
        <w:tabs>
          <w:tab w:val="left" w:pos="708"/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ежегодного оплачиваемого </w:t>
      </w:r>
      <w:r w:rsid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удлиненного для педагогических работников 56 календарных дней (ст. 34 ТК РФ), продолжительность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отпуска для работников, согласно действующему законодательству, установлена 28 календарных дней основного отпуска, продолжительность дополнительных отпусков устанавливается в соответствии с действующим законодательством, Приказом Департамента труда и социально</w:t>
      </w:r>
      <w:r w:rsid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развития Воронежской области, приказом директора Учреждения.</w:t>
      </w:r>
    </w:p>
    <w:p w:rsidR="00B40ABE" w:rsidRPr="000F56BC" w:rsidRDefault="00740617" w:rsidP="00E54EC5">
      <w:pPr>
        <w:tabs>
          <w:tab w:val="left" w:pos="708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Продолжительность ежегодного оплачиваемого </w:t>
      </w:r>
      <w:r w:rsid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отпуска для работников, замещающих должности, для которых установлен ненормированный рабочий день: от 5 до 14 календарных дней.</w:t>
      </w:r>
    </w:p>
    <w:p w:rsidR="004476EA" w:rsidRPr="004476EA" w:rsidRDefault="004476EA" w:rsidP="00D90371">
      <w:pPr>
        <w:pStyle w:val="a4"/>
        <w:numPr>
          <w:ilvl w:val="0"/>
          <w:numId w:val="20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4476EA" w:rsidRPr="004476EA" w:rsidRDefault="004476EA" w:rsidP="00D90371">
      <w:pPr>
        <w:pStyle w:val="a4"/>
        <w:numPr>
          <w:ilvl w:val="0"/>
          <w:numId w:val="20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4476EA" w:rsidRPr="004476EA" w:rsidRDefault="004476EA" w:rsidP="00D90371">
      <w:pPr>
        <w:pStyle w:val="a4"/>
        <w:numPr>
          <w:ilvl w:val="0"/>
          <w:numId w:val="20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4476EA" w:rsidRPr="00B9249D" w:rsidRDefault="00AF20B1" w:rsidP="00B9249D">
      <w:pPr>
        <w:pStyle w:val="a4"/>
        <w:numPr>
          <w:ilvl w:val="0"/>
          <w:numId w:val="20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 </w:t>
      </w:r>
      <w:r w:rsid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</w:t>
      </w:r>
      <w:r w:rsid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уходе в очередной отпуск за 3 дня до начала отпуска выдаются отпуск</w:t>
      </w:r>
      <w:r w:rsid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90371">
        <w:rPr>
          <w:rFonts w:ascii="Times New Roman" w:eastAsia="Times New Roman" w:hAnsi="Times New Roman" w:cs="Times New Roman"/>
          <w:sz w:val="26"/>
          <w:szCs w:val="26"/>
          <w:lang w:eastAsia="ru-RU"/>
        </w:rPr>
        <w:t>ые суммы. Задержка выдачи данных сумм является основанием для продолжения работы и ухода в отпуск в более поздний срок.</w:t>
      </w:r>
    </w:p>
    <w:p w:rsidR="00D374DC" w:rsidRPr="00023CA1" w:rsidRDefault="00AF20B1" w:rsidP="00023CA1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должностей, для которых устанавливается доступ к служебной тайне: </w:t>
      </w:r>
    </w:p>
    <w:p w:rsidR="00D374DC" w:rsidRPr="000F56BC" w:rsidRDefault="001D1427" w:rsidP="001D1427">
      <w:pPr>
        <w:pStyle w:val="a4"/>
        <w:numPr>
          <w:ilvl w:val="0"/>
          <w:numId w:val="4"/>
        </w:numPr>
        <w:tabs>
          <w:tab w:val="left" w:pos="708"/>
          <w:tab w:val="left" w:pos="2175"/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374DC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76EA" w:rsidRPr="00B9249D" w:rsidRDefault="00D374DC" w:rsidP="00B9249D">
      <w:pPr>
        <w:pStyle w:val="a4"/>
        <w:numPr>
          <w:ilvl w:val="0"/>
          <w:numId w:val="4"/>
        </w:num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бухгалтер.</w:t>
      </w:r>
    </w:p>
    <w:p w:rsidR="004476EA" w:rsidRDefault="004476EA" w:rsidP="004476EA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должностей, работа на которых является работой во вредных и опасных условиях труда:</w:t>
      </w:r>
    </w:p>
    <w:p w:rsidR="004476EA" w:rsidRDefault="004476EA" w:rsidP="004476E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– 7 дней.</w:t>
      </w:r>
    </w:p>
    <w:p w:rsidR="00592E39" w:rsidRDefault="004476EA" w:rsidP="00E259CE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C6A3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ладший 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 дней.</w:t>
      </w:r>
    </w:p>
    <w:p w:rsidR="00E259CE" w:rsidRDefault="00E259CE" w:rsidP="00E259CE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Уборщик служебных помещений – 7 дней.</w:t>
      </w:r>
    </w:p>
    <w:p w:rsidR="00E259CE" w:rsidRPr="00E259CE" w:rsidRDefault="00E259CE" w:rsidP="00E259CE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9C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Электромонтер по ремонту и о</w:t>
      </w:r>
      <w:r w:rsidR="00BE41EF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бслуживанию электрооборудования – 7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76EA" w:rsidRPr="000F56BC" w:rsidRDefault="004476EA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E39" w:rsidRPr="004476EA" w:rsidRDefault="00592E39" w:rsidP="003B297C">
      <w:pPr>
        <w:pStyle w:val="a4"/>
        <w:numPr>
          <w:ilvl w:val="0"/>
          <w:numId w:val="1"/>
        </w:numPr>
        <w:tabs>
          <w:tab w:val="left" w:pos="708"/>
          <w:tab w:val="left" w:pos="141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6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ПООЩРЕНИЯ ЗА УСПЕХИ В РАБОТЕ</w:t>
      </w:r>
    </w:p>
    <w:p w:rsidR="004476EA" w:rsidRPr="004476EA" w:rsidRDefault="004476EA" w:rsidP="004476EA">
      <w:pPr>
        <w:pStyle w:val="a4"/>
        <w:tabs>
          <w:tab w:val="left" w:pos="708"/>
          <w:tab w:val="left" w:pos="1416"/>
        </w:tabs>
        <w:spacing w:after="0" w:line="240" w:lineRule="auto"/>
        <w:ind w:left="12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E39" w:rsidRPr="000F56BC" w:rsidRDefault="00592E39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в следующие меры поощрения работников Учреждения:</w:t>
      </w:r>
    </w:p>
    <w:p w:rsidR="00592E39" w:rsidRPr="000F56BC" w:rsidRDefault="00AD1F08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-объявление благодарности;</w:t>
      </w:r>
    </w:p>
    <w:p w:rsidR="00AD1F08" w:rsidRPr="000F56BC" w:rsidRDefault="00AD1F08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-выдачи премии;</w:t>
      </w:r>
    </w:p>
    <w:p w:rsidR="00AD1F08" w:rsidRPr="000F56BC" w:rsidRDefault="00AD1F08" w:rsidP="003B297C">
      <w:pPr>
        <w:tabs>
          <w:tab w:val="left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Поощрения объявляются приказом, доводятся до сведения коллектива и заносятся в трудовую книжку Работника.</w:t>
      </w:r>
    </w:p>
    <w:p w:rsidR="00AD1F08" w:rsidRPr="000F56BC" w:rsidRDefault="00AD1F08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CFA" w:rsidRPr="003B297C" w:rsidRDefault="00A65CFA" w:rsidP="003B297C">
      <w:pPr>
        <w:pStyle w:val="a4"/>
        <w:numPr>
          <w:ilvl w:val="0"/>
          <w:numId w:val="1"/>
        </w:numPr>
        <w:tabs>
          <w:tab w:val="left" w:pos="708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</w:t>
      </w:r>
      <w:r w:rsidR="00E75144" w:rsidRPr="003B297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B29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СТВЕННОСТЬ ЗА НАРУШЕНИЕ ТРУДОВОЙ ДИСЦИПЛИНЫ</w:t>
      </w:r>
    </w:p>
    <w:p w:rsidR="003B297C" w:rsidRPr="003B297C" w:rsidRDefault="003B297C" w:rsidP="003B297C">
      <w:pPr>
        <w:pStyle w:val="a4"/>
        <w:tabs>
          <w:tab w:val="left" w:pos="708"/>
          <w:tab w:val="left" w:pos="1416"/>
        </w:tabs>
        <w:spacing w:after="0" w:line="240" w:lineRule="auto"/>
        <w:ind w:left="12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CFA" w:rsidRPr="006577F0" w:rsidRDefault="0098588B" w:rsidP="006577F0">
      <w:pPr>
        <w:pStyle w:val="a4"/>
        <w:numPr>
          <w:ilvl w:val="0"/>
          <w:numId w:val="24"/>
        </w:numPr>
        <w:tabs>
          <w:tab w:val="left" w:pos="-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7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трудовой дисциплины администра</w:t>
      </w:r>
      <w:r w:rsidR="001D1427" w:rsidRPr="006577F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</w:t>
      </w:r>
      <w:r w:rsidRPr="0065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 следующие дисциплинарные взыскания:</w:t>
      </w:r>
    </w:p>
    <w:p w:rsidR="0098588B" w:rsidRPr="000F56BC" w:rsidRDefault="0098588B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-замечание;</w:t>
      </w:r>
    </w:p>
    <w:p w:rsidR="0098588B" w:rsidRPr="000F56BC" w:rsidRDefault="0098588B" w:rsidP="00E54EC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-выговор;</w:t>
      </w:r>
    </w:p>
    <w:p w:rsidR="0098588B" w:rsidRPr="000F56BC" w:rsidRDefault="001D1427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588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-увольнение по соответствующим основаниям.</w:t>
      </w:r>
    </w:p>
    <w:p w:rsidR="0037635B" w:rsidRPr="000F56BC" w:rsidRDefault="0098588B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Увольнение может быть применено за неоднократное неисполнение Работником без уважительных причин трудовых </w:t>
      </w:r>
      <w:r w:rsidR="0085578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обязанностей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он имеет дисциплинарное взыскание; за прогул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5578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рабочем месте без уважительных причин более 4-х часов в течение ра</w:t>
      </w:r>
      <w:r w:rsidR="0085578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бочего дня); за появление на раб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оте в состоянии алкогольного, наркотического или иного токсического опьянения; </w:t>
      </w:r>
      <w:proofErr w:type="gramStart"/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разглашение охраняемой законом тайны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(коммерческой, служебной и иной),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ставшей известной Работнику в связи с исполнением им трудовых </w:t>
      </w:r>
      <w:r w:rsidR="00855789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обязанностей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; за совершение по месту работы хищения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</w:t>
      </w:r>
      <w:proofErr w:type="gramEnd"/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 же з</w:t>
      </w:r>
      <w:r w:rsidR="006577F0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совершение виновных действий Р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аботником, непосредственно обслуживающим денежные  или товарные ценности, если эти действия дают основ</w:t>
      </w:r>
      <w:r w:rsidR="00BE41E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утраты доверия к нему со стороны Работодателя, </w:t>
      </w:r>
      <w:r w:rsidR="0065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37635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другим основаниям, установленным законодательством РФ.</w:t>
      </w:r>
      <w:proofErr w:type="gramEnd"/>
    </w:p>
    <w:p w:rsidR="00730BB7" w:rsidRPr="000F56BC" w:rsidRDefault="00730BB7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6.2. Дисциплинарные взыскания применяются руковод</w:t>
      </w:r>
      <w:r w:rsidR="006577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Учреждения.</w:t>
      </w:r>
    </w:p>
    <w:p w:rsidR="00730BB7" w:rsidRPr="000F56BC" w:rsidRDefault="00730BB7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6.3. До применения взыскания от Работника должн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затребованы объяснения. В случае отказа Работника дать объяснение составляется соответствующий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акт. Отказ Работника дать объяснения не может служить препятствием для применения взыскания.</w:t>
      </w:r>
    </w:p>
    <w:p w:rsidR="00730BB7" w:rsidRPr="000F56BC" w:rsidRDefault="002636A7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отпуске, а так же времени, необходимого 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</w:t>
      </w:r>
      <w:r w:rsidR="001D1427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мнения представительного органа работников. Взыскание не может быть применено позднее шести месяцев со дня совершения поступка, а по результатам ревизии, проверки финансово- хозяйственной деятельности или аудиторской проверки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двух лет со дня его совершения. В указанные сроки не включается время производства по уголовному делу. </w:t>
      </w:r>
    </w:p>
    <w:p w:rsidR="002636A7" w:rsidRPr="000F56BC" w:rsidRDefault="002636A7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6.4. За каждый дисциплинарный проступок может быть </w:t>
      </w:r>
      <w:r w:rsidR="000069C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одно дисциплинарное взыскание.</w:t>
      </w:r>
    </w:p>
    <w:p w:rsidR="002636A7" w:rsidRPr="000F56BC" w:rsidRDefault="002636A7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6.5. Приказ о применени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дисциплинарного взыскания объявляется </w:t>
      </w:r>
      <w:r w:rsidR="000069C2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Работнику под расписку в 3-дневный срок.</w:t>
      </w:r>
    </w:p>
    <w:p w:rsidR="009B64E9" w:rsidRPr="000F56BC" w:rsidRDefault="009B64E9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6.6. Если в течени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B64E9" w:rsidRPr="000F56BC" w:rsidRDefault="009B64E9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Работодатель до истечения года со дня применения дисциплинарного взыскания имеет 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B64E9" w:rsidRPr="000F56BC" w:rsidRDefault="009B64E9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6.7. С Правилами внутреннего распорядка должны быть ознакомлены все работники Учреждения, которые обязаны в своей повседневной работе соблюдать порядок, установленный Правилами.</w:t>
      </w:r>
    </w:p>
    <w:p w:rsidR="009B64E9" w:rsidRPr="000F56BC" w:rsidRDefault="009B64E9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F91" w:rsidRPr="00B9249D" w:rsidRDefault="004E4F91" w:rsidP="00B9249D">
      <w:pPr>
        <w:pStyle w:val="a4"/>
        <w:numPr>
          <w:ilvl w:val="0"/>
          <w:numId w:val="1"/>
        </w:numPr>
        <w:tabs>
          <w:tab w:val="left" w:pos="708"/>
          <w:tab w:val="left" w:pos="88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4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ТРУДА.</w:t>
      </w:r>
    </w:p>
    <w:p w:rsidR="00B9249D" w:rsidRPr="00B9249D" w:rsidRDefault="00B9249D" w:rsidP="00B9249D">
      <w:pPr>
        <w:pStyle w:val="a4"/>
        <w:tabs>
          <w:tab w:val="left" w:pos="708"/>
          <w:tab w:val="left" w:pos="885"/>
          <w:tab w:val="left" w:pos="1416"/>
        </w:tabs>
        <w:spacing w:after="0" w:line="240" w:lineRule="auto"/>
        <w:ind w:left="12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F91" w:rsidRPr="000F56BC" w:rsidRDefault="004E4F91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7.1. Заработная плата выдается два раза в месяц.</w:t>
      </w:r>
    </w:p>
    <w:p w:rsidR="004E4F91" w:rsidRPr="000F56BC" w:rsidRDefault="004E4F91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выдачи заработной платы:</w:t>
      </w:r>
    </w:p>
    <w:p w:rsidR="004E4F91" w:rsidRPr="000F56BC" w:rsidRDefault="004E4F91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Первая выдача зарплаты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число текущего месяца,</w:t>
      </w:r>
    </w:p>
    <w:p w:rsidR="004E4F91" w:rsidRPr="000F56BC" w:rsidRDefault="004E4F91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Вторая выдача зарплаты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1 число месяца, следующего за месяцем, в котором был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 w:rsidR="00A25DAB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первая выдача.</w:t>
      </w:r>
    </w:p>
    <w:p w:rsidR="00B11AB0" w:rsidRPr="000F56BC" w:rsidRDefault="004E4F91" w:rsidP="00E54EC5">
      <w:pPr>
        <w:tabs>
          <w:tab w:val="left" w:pos="708"/>
          <w:tab w:val="left" w:pos="885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7.2. Заработная плата </w:t>
      </w:r>
      <w:r w:rsidR="00E54EC5" w:rsidRPr="000F56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выплачивается через Сбербанк РФ</w:t>
      </w:r>
    </w:p>
    <w:sectPr w:rsidR="00B11AB0" w:rsidRPr="000F56BC" w:rsidSect="00B9249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CA" w:rsidRDefault="00466ACA" w:rsidP="00F24A82">
      <w:pPr>
        <w:spacing w:after="0" w:line="240" w:lineRule="auto"/>
      </w:pPr>
      <w:r>
        <w:separator/>
      </w:r>
    </w:p>
  </w:endnote>
  <w:endnote w:type="continuationSeparator" w:id="0">
    <w:p w:rsidR="00466ACA" w:rsidRDefault="00466ACA" w:rsidP="00F2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CA" w:rsidRDefault="00466ACA" w:rsidP="00F24A82">
      <w:pPr>
        <w:spacing w:after="0" w:line="240" w:lineRule="auto"/>
      </w:pPr>
      <w:r>
        <w:separator/>
      </w:r>
    </w:p>
  </w:footnote>
  <w:footnote w:type="continuationSeparator" w:id="0">
    <w:p w:rsidR="00466ACA" w:rsidRDefault="00466ACA" w:rsidP="00F2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C8"/>
    <w:multiLevelType w:val="hybridMultilevel"/>
    <w:tmpl w:val="EF1CCA1C"/>
    <w:lvl w:ilvl="0" w:tplc="D6D8BE02">
      <w:start w:val="2"/>
      <w:numFmt w:val="decimal"/>
      <w:lvlText w:val="%1.4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0753"/>
    <w:multiLevelType w:val="hybridMultilevel"/>
    <w:tmpl w:val="B90225B4"/>
    <w:lvl w:ilvl="0" w:tplc="6166FA4C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>
    <w:nsid w:val="0D1B0699"/>
    <w:multiLevelType w:val="hybridMultilevel"/>
    <w:tmpl w:val="9D12323A"/>
    <w:lvl w:ilvl="0" w:tplc="0E40F09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9461C0"/>
    <w:multiLevelType w:val="multilevel"/>
    <w:tmpl w:val="C12E9C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BD3329D"/>
    <w:multiLevelType w:val="hybridMultilevel"/>
    <w:tmpl w:val="F1088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6FB0"/>
    <w:multiLevelType w:val="hybridMultilevel"/>
    <w:tmpl w:val="AB880B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32344E"/>
    <w:multiLevelType w:val="hybridMultilevel"/>
    <w:tmpl w:val="A07055CE"/>
    <w:lvl w:ilvl="0" w:tplc="195E9444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22486"/>
    <w:multiLevelType w:val="hybridMultilevel"/>
    <w:tmpl w:val="37E0F566"/>
    <w:lvl w:ilvl="0" w:tplc="CD747C98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F07AF"/>
    <w:multiLevelType w:val="hybridMultilevel"/>
    <w:tmpl w:val="D1F43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67F1F"/>
    <w:multiLevelType w:val="hybridMultilevel"/>
    <w:tmpl w:val="A37C6940"/>
    <w:lvl w:ilvl="0" w:tplc="C1DA580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D7EEE"/>
    <w:multiLevelType w:val="hybridMultilevel"/>
    <w:tmpl w:val="8194A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52579C"/>
    <w:multiLevelType w:val="hybridMultilevel"/>
    <w:tmpl w:val="A724A042"/>
    <w:lvl w:ilvl="0" w:tplc="5062504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21A10"/>
    <w:multiLevelType w:val="multilevel"/>
    <w:tmpl w:val="413E5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3BF273F0"/>
    <w:multiLevelType w:val="hybridMultilevel"/>
    <w:tmpl w:val="7C1EFA2E"/>
    <w:lvl w:ilvl="0" w:tplc="70144334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A5658"/>
    <w:multiLevelType w:val="hybridMultilevel"/>
    <w:tmpl w:val="A954A41A"/>
    <w:lvl w:ilvl="0" w:tplc="0A0479D6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83E0C"/>
    <w:multiLevelType w:val="hybridMultilevel"/>
    <w:tmpl w:val="040ECCFE"/>
    <w:lvl w:ilvl="0" w:tplc="6C600436">
      <w:start w:val="1"/>
      <w:numFmt w:val="decimal"/>
      <w:lvlText w:val="%1.3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99A66F7"/>
    <w:multiLevelType w:val="hybridMultilevel"/>
    <w:tmpl w:val="9B1C29E4"/>
    <w:lvl w:ilvl="0" w:tplc="0D2EEBAA">
      <w:start w:val="4"/>
      <w:numFmt w:val="decimal"/>
      <w:lvlText w:val="%1.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87155"/>
    <w:multiLevelType w:val="hybridMultilevel"/>
    <w:tmpl w:val="2242A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6F55BC"/>
    <w:multiLevelType w:val="hybridMultilevel"/>
    <w:tmpl w:val="D4C4E94C"/>
    <w:lvl w:ilvl="0" w:tplc="0E40F092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754769A7"/>
    <w:multiLevelType w:val="hybridMultilevel"/>
    <w:tmpl w:val="E8187EC2"/>
    <w:lvl w:ilvl="0" w:tplc="5870494A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74F1E"/>
    <w:multiLevelType w:val="hybridMultilevel"/>
    <w:tmpl w:val="67827D8A"/>
    <w:lvl w:ilvl="0" w:tplc="F0929012">
      <w:start w:val="4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C22FE"/>
    <w:multiLevelType w:val="hybridMultilevel"/>
    <w:tmpl w:val="53541A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641B2D"/>
    <w:multiLevelType w:val="hybridMultilevel"/>
    <w:tmpl w:val="70B437AC"/>
    <w:lvl w:ilvl="0" w:tplc="D0A61494">
      <w:start w:val="2"/>
      <w:numFmt w:val="decimal"/>
      <w:lvlText w:val="%1.3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D7C74"/>
    <w:multiLevelType w:val="hybridMultilevel"/>
    <w:tmpl w:val="CFAC80E2"/>
    <w:lvl w:ilvl="0" w:tplc="D030559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0"/>
  </w:num>
  <w:num w:numId="13">
    <w:abstractNumId w:val="22"/>
  </w:num>
  <w:num w:numId="14">
    <w:abstractNumId w:val="0"/>
  </w:num>
  <w:num w:numId="15">
    <w:abstractNumId w:val="17"/>
  </w:num>
  <w:num w:numId="16">
    <w:abstractNumId w:val="21"/>
  </w:num>
  <w:num w:numId="17">
    <w:abstractNumId w:val="23"/>
  </w:num>
  <w:num w:numId="18">
    <w:abstractNumId w:val="9"/>
  </w:num>
  <w:num w:numId="19">
    <w:abstractNumId w:val="15"/>
  </w:num>
  <w:num w:numId="20">
    <w:abstractNumId w:val="14"/>
  </w:num>
  <w:num w:numId="21">
    <w:abstractNumId w:val="20"/>
  </w:num>
  <w:num w:numId="22">
    <w:abstractNumId w:val="16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3C"/>
    <w:rsid w:val="00000E97"/>
    <w:rsid w:val="000069C2"/>
    <w:rsid w:val="00020709"/>
    <w:rsid w:val="00023CA1"/>
    <w:rsid w:val="000515FB"/>
    <w:rsid w:val="000733CF"/>
    <w:rsid w:val="00093510"/>
    <w:rsid w:val="000A06A7"/>
    <w:rsid w:val="000C206A"/>
    <w:rsid w:val="000F56BC"/>
    <w:rsid w:val="000F69CC"/>
    <w:rsid w:val="000F700E"/>
    <w:rsid w:val="00107CE3"/>
    <w:rsid w:val="001132E6"/>
    <w:rsid w:val="001229A9"/>
    <w:rsid w:val="00131333"/>
    <w:rsid w:val="00137935"/>
    <w:rsid w:val="00141C55"/>
    <w:rsid w:val="00145681"/>
    <w:rsid w:val="00157007"/>
    <w:rsid w:val="00185FBE"/>
    <w:rsid w:val="001972EF"/>
    <w:rsid w:val="001A6540"/>
    <w:rsid w:val="001B17B8"/>
    <w:rsid w:val="001D1427"/>
    <w:rsid w:val="001D7C54"/>
    <w:rsid w:val="001E4772"/>
    <w:rsid w:val="00200454"/>
    <w:rsid w:val="002636A7"/>
    <w:rsid w:val="00296E6B"/>
    <w:rsid w:val="002B3001"/>
    <w:rsid w:val="002D2BE9"/>
    <w:rsid w:val="002F30C9"/>
    <w:rsid w:val="00327691"/>
    <w:rsid w:val="00350D33"/>
    <w:rsid w:val="0037635B"/>
    <w:rsid w:val="003B297C"/>
    <w:rsid w:val="003B35F3"/>
    <w:rsid w:val="003B5810"/>
    <w:rsid w:val="004349BA"/>
    <w:rsid w:val="004476EA"/>
    <w:rsid w:val="00466ACA"/>
    <w:rsid w:val="0047525D"/>
    <w:rsid w:val="00484F10"/>
    <w:rsid w:val="004A1164"/>
    <w:rsid w:val="004B3CB9"/>
    <w:rsid w:val="004B7E81"/>
    <w:rsid w:val="004C6A39"/>
    <w:rsid w:val="004D4E33"/>
    <w:rsid w:val="004E263C"/>
    <w:rsid w:val="004E4F91"/>
    <w:rsid w:val="00530272"/>
    <w:rsid w:val="005610C0"/>
    <w:rsid w:val="00567815"/>
    <w:rsid w:val="005725F4"/>
    <w:rsid w:val="005868E5"/>
    <w:rsid w:val="00592E39"/>
    <w:rsid w:val="005A0C12"/>
    <w:rsid w:val="005A5888"/>
    <w:rsid w:val="005B6D29"/>
    <w:rsid w:val="005C53EA"/>
    <w:rsid w:val="00601F46"/>
    <w:rsid w:val="006238EF"/>
    <w:rsid w:val="00625C0B"/>
    <w:rsid w:val="00627008"/>
    <w:rsid w:val="0065336C"/>
    <w:rsid w:val="0065524D"/>
    <w:rsid w:val="006577F0"/>
    <w:rsid w:val="006B4E4A"/>
    <w:rsid w:val="006B783C"/>
    <w:rsid w:val="006C4879"/>
    <w:rsid w:val="006D0E03"/>
    <w:rsid w:val="0070639A"/>
    <w:rsid w:val="00721B1D"/>
    <w:rsid w:val="00730BB7"/>
    <w:rsid w:val="00740617"/>
    <w:rsid w:val="007947A2"/>
    <w:rsid w:val="007C1D72"/>
    <w:rsid w:val="007E1B5F"/>
    <w:rsid w:val="007F0EEE"/>
    <w:rsid w:val="007F7412"/>
    <w:rsid w:val="008004ED"/>
    <w:rsid w:val="008429DB"/>
    <w:rsid w:val="00843FBB"/>
    <w:rsid w:val="00847B4A"/>
    <w:rsid w:val="00855789"/>
    <w:rsid w:val="0087223E"/>
    <w:rsid w:val="0089592D"/>
    <w:rsid w:val="00934CC1"/>
    <w:rsid w:val="00956EEA"/>
    <w:rsid w:val="00957D41"/>
    <w:rsid w:val="0098588B"/>
    <w:rsid w:val="009874D3"/>
    <w:rsid w:val="00991E75"/>
    <w:rsid w:val="00995CF2"/>
    <w:rsid w:val="009B64E9"/>
    <w:rsid w:val="009D5B05"/>
    <w:rsid w:val="009D788C"/>
    <w:rsid w:val="00A0046E"/>
    <w:rsid w:val="00A07349"/>
    <w:rsid w:val="00A25DAB"/>
    <w:rsid w:val="00A576FD"/>
    <w:rsid w:val="00A65CFA"/>
    <w:rsid w:val="00AB7BA6"/>
    <w:rsid w:val="00AD1F08"/>
    <w:rsid w:val="00AF20B1"/>
    <w:rsid w:val="00AF2912"/>
    <w:rsid w:val="00AF32DE"/>
    <w:rsid w:val="00B11AB0"/>
    <w:rsid w:val="00B40ABE"/>
    <w:rsid w:val="00B9249D"/>
    <w:rsid w:val="00BB7911"/>
    <w:rsid w:val="00BC742A"/>
    <w:rsid w:val="00BD0654"/>
    <w:rsid w:val="00BE285C"/>
    <w:rsid w:val="00BE41EF"/>
    <w:rsid w:val="00C209AB"/>
    <w:rsid w:val="00C25EE4"/>
    <w:rsid w:val="00C329F3"/>
    <w:rsid w:val="00C76127"/>
    <w:rsid w:val="00C84FE6"/>
    <w:rsid w:val="00C8585F"/>
    <w:rsid w:val="00CA33ED"/>
    <w:rsid w:val="00CC6195"/>
    <w:rsid w:val="00D05BFA"/>
    <w:rsid w:val="00D06CC9"/>
    <w:rsid w:val="00D331F3"/>
    <w:rsid w:val="00D374DC"/>
    <w:rsid w:val="00D423A7"/>
    <w:rsid w:val="00D76B74"/>
    <w:rsid w:val="00D90371"/>
    <w:rsid w:val="00DA43D4"/>
    <w:rsid w:val="00DB2132"/>
    <w:rsid w:val="00DC60E2"/>
    <w:rsid w:val="00DD5612"/>
    <w:rsid w:val="00E055B6"/>
    <w:rsid w:val="00E259CE"/>
    <w:rsid w:val="00E3133C"/>
    <w:rsid w:val="00E3472E"/>
    <w:rsid w:val="00E54EC5"/>
    <w:rsid w:val="00E75144"/>
    <w:rsid w:val="00E929B5"/>
    <w:rsid w:val="00EA0BA9"/>
    <w:rsid w:val="00EA2784"/>
    <w:rsid w:val="00ED719B"/>
    <w:rsid w:val="00EF0738"/>
    <w:rsid w:val="00F00CB8"/>
    <w:rsid w:val="00F07958"/>
    <w:rsid w:val="00F13D23"/>
    <w:rsid w:val="00F24A82"/>
    <w:rsid w:val="00F841F0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A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1AB0"/>
    <w:rPr>
      <w:color w:val="0000FF"/>
      <w:u w:val="single"/>
    </w:rPr>
  </w:style>
  <w:style w:type="paragraph" w:customStyle="1" w:styleId="u">
    <w:name w:val="u"/>
    <w:basedOn w:val="a"/>
    <w:rsid w:val="00B11AB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A82"/>
  </w:style>
  <w:style w:type="paragraph" w:styleId="a8">
    <w:name w:val="footer"/>
    <w:basedOn w:val="a"/>
    <w:link w:val="a9"/>
    <w:uiPriority w:val="99"/>
    <w:unhideWhenUsed/>
    <w:rsid w:val="00F2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A82"/>
  </w:style>
  <w:style w:type="paragraph" w:customStyle="1" w:styleId="ConsNormal">
    <w:name w:val="ConsNormal"/>
    <w:rsid w:val="00327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A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1AB0"/>
    <w:rPr>
      <w:color w:val="0000FF"/>
      <w:u w:val="single"/>
    </w:rPr>
  </w:style>
  <w:style w:type="paragraph" w:customStyle="1" w:styleId="u">
    <w:name w:val="u"/>
    <w:basedOn w:val="a"/>
    <w:rsid w:val="00B11AB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A82"/>
  </w:style>
  <w:style w:type="paragraph" w:styleId="a8">
    <w:name w:val="footer"/>
    <w:basedOn w:val="a"/>
    <w:link w:val="a9"/>
    <w:uiPriority w:val="99"/>
    <w:unhideWhenUsed/>
    <w:rsid w:val="00F2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A82"/>
  </w:style>
  <w:style w:type="paragraph" w:customStyle="1" w:styleId="ConsNormal">
    <w:name w:val="ConsNormal"/>
    <w:rsid w:val="00327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s_5007FA4E53DD1380E8369C473C054AFE7ED761B0526CBEC1DCC3B3907BDF26E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s_CE95612B13632F7818AFDA2042170D2E5403EF56E3A33ADECE69F0E9DEEC9F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BBF2-3EFA-4C12-8B0A-743B7F81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Admin</cp:lastModifiedBy>
  <cp:revision>71</cp:revision>
  <cp:lastPrinted>2016-03-29T06:38:00Z</cp:lastPrinted>
  <dcterms:created xsi:type="dcterms:W3CDTF">2012-10-12T10:37:00Z</dcterms:created>
  <dcterms:modified xsi:type="dcterms:W3CDTF">2016-03-29T06:38:00Z</dcterms:modified>
</cp:coreProperties>
</file>